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EA3F3A1" w14:textId="77777777" w:rsidR="007E2403" w:rsidRPr="009B77CB" w:rsidRDefault="007E2403" w:rsidP="00D26EDF">
      <w:pPr>
        <w:jc w:val="center"/>
        <w:rPr>
          <w:rFonts w:ascii="David" w:hAnsi="David"/>
          <w:b/>
          <w:bCs/>
          <w:sz w:val="24"/>
          <w:szCs w:val="24"/>
          <w:rtl/>
        </w:rPr>
      </w:pPr>
      <w:r w:rsidRPr="009B77CB">
        <w:rPr>
          <w:rFonts w:ascii="David" w:hAnsi="David"/>
          <w:b/>
          <w:bCs/>
          <w:sz w:val="24"/>
          <w:szCs w:val="24"/>
          <w:rtl/>
        </w:rPr>
        <w:t xml:space="preserve">דף פרסום </w:t>
      </w:r>
    </w:p>
    <w:p w14:paraId="6EA3F3A2" w14:textId="77777777" w:rsidR="00D26EDF" w:rsidRPr="009B77CB" w:rsidRDefault="00D26EDF" w:rsidP="007C47CD">
      <w:pPr>
        <w:jc w:val="center"/>
        <w:rPr>
          <w:rFonts w:ascii="David" w:hAnsi="David"/>
          <w:sz w:val="24"/>
          <w:szCs w:val="24"/>
          <w:rtl/>
        </w:rPr>
      </w:pPr>
    </w:p>
    <w:p w14:paraId="6EA3F3A3" w14:textId="08149214" w:rsidR="007C47CD" w:rsidRPr="00C57FEC" w:rsidRDefault="00A65086" w:rsidP="00DB0A37">
      <w:pPr>
        <w:jc w:val="center"/>
        <w:rPr>
          <w:rFonts w:ascii="David" w:hAnsi="David"/>
          <w:b/>
          <w:bCs/>
          <w:sz w:val="24"/>
          <w:szCs w:val="24"/>
          <w:u w:val="single"/>
          <w:rtl/>
        </w:rPr>
      </w:pPr>
      <w:r w:rsidRPr="00E47E9B">
        <w:rPr>
          <w:rFonts w:ascii="David" w:hAnsi="David"/>
          <w:b/>
          <w:bCs/>
          <w:sz w:val="24"/>
          <w:szCs w:val="24"/>
          <w:u w:val="single"/>
          <w:rtl/>
        </w:rPr>
        <w:t xml:space="preserve">מכרז </w:t>
      </w:r>
      <w:r w:rsidR="00C57FEC">
        <w:rPr>
          <w:rFonts w:ascii="David" w:hAnsi="David" w:hint="cs"/>
          <w:b/>
          <w:bCs/>
          <w:sz w:val="24"/>
          <w:szCs w:val="24"/>
          <w:u w:val="single"/>
          <w:rtl/>
        </w:rPr>
        <w:t xml:space="preserve">מסגרת </w:t>
      </w:r>
      <w:r w:rsidR="00200BCB" w:rsidRPr="00E47E9B">
        <w:rPr>
          <w:rFonts w:ascii="David" w:hAnsi="David"/>
          <w:b/>
          <w:bCs/>
          <w:sz w:val="24"/>
          <w:szCs w:val="24"/>
          <w:u w:val="single"/>
          <w:rtl/>
        </w:rPr>
        <w:t xml:space="preserve">פומבי </w:t>
      </w:r>
      <w:r w:rsidRPr="00E47E9B">
        <w:rPr>
          <w:rFonts w:ascii="David" w:hAnsi="David"/>
          <w:b/>
          <w:bCs/>
          <w:sz w:val="24"/>
          <w:szCs w:val="24"/>
          <w:u w:val="single"/>
          <w:rtl/>
        </w:rPr>
        <w:t>מספר</w:t>
      </w:r>
      <w:r w:rsidR="00DB0A37">
        <w:rPr>
          <w:rFonts w:ascii="David" w:hAnsi="David" w:hint="cs"/>
          <w:b/>
          <w:bCs/>
          <w:sz w:val="24"/>
          <w:szCs w:val="24"/>
          <w:u w:val="single"/>
          <w:rtl/>
        </w:rPr>
        <w:t xml:space="preserve"> </w:t>
      </w:r>
      <w:r w:rsidR="00D87E23">
        <w:rPr>
          <w:rFonts w:ascii="David" w:hAnsi="David" w:hint="cs"/>
          <w:b/>
          <w:bCs/>
          <w:sz w:val="24"/>
          <w:szCs w:val="24"/>
          <w:u w:val="single"/>
          <w:rtl/>
        </w:rPr>
        <w:t>659</w:t>
      </w:r>
      <w:r w:rsidR="00DB0A37">
        <w:rPr>
          <w:rFonts w:ascii="David" w:hAnsi="David" w:hint="cs"/>
          <w:b/>
          <w:bCs/>
          <w:sz w:val="24"/>
          <w:szCs w:val="24"/>
          <w:u w:val="single"/>
          <w:rtl/>
        </w:rPr>
        <w:t>/2022</w:t>
      </w:r>
      <w:r w:rsidR="00E47E9B">
        <w:rPr>
          <w:rFonts w:ascii="David" w:hAnsi="David" w:hint="cs"/>
          <w:b/>
          <w:bCs/>
          <w:sz w:val="24"/>
          <w:szCs w:val="24"/>
          <w:u w:val="single"/>
          <w:rtl/>
        </w:rPr>
        <w:t xml:space="preserve"> </w:t>
      </w:r>
      <w:r w:rsidR="00DB0A37" w:rsidRPr="00085CCB">
        <w:rPr>
          <w:rFonts w:ascii="David" w:hAnsi="David" w:hint="cs"/>
          <w:bCs/>
          <w:sz w:val="24"/>
          <w:szCs w:val="24"/>
          <w:u w:val="single"/>
          <w:rtl/>
        </w:rPr>
        <w:t xml:space="preserve">למתן </w:t>
      </w:r>
      <w:r w:rsidR="00D87E23" w:rsidRPr="00085CCB">
        <w:rPr>
          <w:rFonts w:ascii="David" w:hAnsi="David"/>
          <w:b/>
          <w:bCs/>
          <w:sz w:val="24"/>
          <w:szCs w:val="24"/>
          <w:u w:val="single"/>
          <w:rtl/>
        </w:rPr>
        <w:t xml:space="preserve">שרותי </w:t>
      </w:r>
      <w:r w:rsidR="00D87E23" w:rsidRPr="00C57FEC">
        <w:rPr>
          <w:rFonts w:ascii="David" w:hAnsi="David"/>
          <w:b/>
          <w:bCs/>
          <w:sz w:val="24"/>
          <w:szCs w:val="24"/>
          <w:u w:val="single"/>
          <w:rtl/>
        </w:rPr>
        <w:t xml:space="preserve">ניהול </w:t>
      </w:r>
      <w:r w:rsidR="00601602" w:rsidRPr="00C57FEC">
        <w:rPr>
          <w:rFonts w:ascii="David" w:hAnsi="David" w:hint="cs"/>
          <w:b/>
          <w:bCs/>
          <w:sz w:val="24"/>
          <w:szCs w:val="24"/>
          <w:u w:val="single"/>
          <w:rtl/>
        </w:rPr>
        <w:t xml:space="preserve">על </w:t>
      </w:r>
      <w:r w:rsidR="00D87E23" w:rsidRPr="00C57FEC">
        <w:rPr>
          <w:rFonts w:ascii="David" w:hAnsi="David"/>
          <w:b/>
          <w:bCs/>
          <w:sz w:val="24"/>
          <w:szCs w:val="24"/>
          <w:u w:val="single"/>
          <w:rtl/>
        </w:rPr>
        <w:t>עבודות פיתוח</w:t>
      </w:r>
      <w:r w:rsidR="00085CCB" w:rsidRPr="00C57FEC">
        <w:rPr>
          <w:rFonts w:ascii="David" w:hAnsi="David" w:hint="cs"/>
          <w:b/>
          <w:bCs/>
          <w:sz w:val="24"/>
          <w:szCs w:val="24"/>
          <w:u w:val="single"/>
          <w:rtl/>
        </w:rPr>
        <w:t xml:space="preserve">, </w:t>
      </w:r>
      <w:r w:rsidR="00D87E23" w:rsidRPr="00C57FEC">
        <w:rPr>
          <w:rFonts w:ascii="David" w:hAnsi="David"/>
          <w:b/>
          <w:bCs/>
          <w:sz w:val="24"/>
          <w:szCs w:val="24"/>
          <w:u w:val="single"/>
          <w:rtl/>
        </w:rPr>
        <w:t>תכנון וסיוע בשיווק</w:t>
      </w:r>
      <w:r w:rsidR="00C57FEC" w:rsidRPr="00C57FEC">
        <w:rPr>
          <w:rFonts w:ascii="David" w:hAnsi="David" w:hint="cs"/>
          <w:b/>
          <w:bCs/>
          <w:sz w:val="24"/>
          <w:szCs w:val="24"/>
          <w:u w:val="single"/>
          <w:rtl/>
        </w:rPr>
        <w:t xml:space="preserve"> באתרי משרד הבינוי והשיכון</w:t>
      </w:r>
      <w:r w:rsidR="00D87E23" w:rsidRPr="00C57FEC">
        <w:rPr>
          <w:rFonts w:ascii="David" w:hAnsi="David"/>
          <w:b/>
          <w:bCs/>
          <w:sz w:val="24"/>
          <w:szCs w:val="24"/>
          <w:u w:val="single"/>
          <w:rtl/>
        </w:rPr>
        <w:t xml:space="preserve"> </w:t>
      </w:r>
    </w:p>
    <w:p w14:paraId="6EA3F3A4" w14:textId="77777777" w:rsidR="007C47CD" w:rsidRPr="00C57FEC" w:rsidRDefault="007C47CD" w:rsidP="007C47CD">
      <w:pPr>
        <w:rPr>
          <w:rFonts w:ascii="David" w:hAnsi="David"/>
          <w:b/>
          <w:bCs/>
          <w:sz w:val="24"/>
          <w:szCs w:val="24"/>
          <w:u w:val="single"/>
          <w:rtl/>
        </w:rPr>
      </w:pPr>
    </w:p>
    <w:p w14:paraId="6EA3F3A5" w14:textId="6F6B5E4B" w:rsidR="000077DD" w:rsidRDefault="007C47CD" w:rsidP="00C20EF0">
      <w:pPr>
        <w:numPr>
          <w:ilvl w:val="0"/>
          <w:numId w:val="5"/>
        </w:numPr>
        <w:jc w:val="both"/>
        <w:rPr>
          <w:rFonts w:ascii="David" w:hAnsi="David"/>
          <w:sz w:val="24"/>
          <w:szCs w:val="24"/>
        </w:rPr>
      </w:pPr>
      <w:r w:rsidRPr="000218B1">
        <w:rPr>
          <w:rFonts w:ascii="David" w:hAnsi="David"/>
          <w:sz w:val="24"/>
          <w:szCs w:val="24"/>
          <w:rtl/>
        </w:rPr>
        <w:t xml:space="preserve">משרד הבינוי והשיכון (להלן: </w:t>
      </w:r>
      <w:r w:rsidRPr="000218B1">
        <w:rPr>
          <w:rFonts w:ascii="David" w:hAnsi="David"/>
          <w:b/>
          <w:bCs/>
          <w:sz w:val="24"/>
          <w:szCs w:val="24"/>
          <w:rtl/>
        </w:rPr>
        <w:t>"המשרד</w:t>
      </w:r>
      <w:r w:rsidRPr="000218B1">
        <w:rPr>
          <w:rFonts w:ascii="David" w:hAnsi="David"/>
          <w:sz w:val="24"/>
          <w:szCs w:val="24"/>
          <w:rtl/>
        </w:rPr>
        <w:t xml:space="preserve">") מזמין בזה קבלת הצעות </w:t>
      </w:r>
      <w:r w:rsidR="00DB0A37" w:rsidRPr="000218B1">
        <w:rPr>
          <w:rFonts w:ascii="David" w:hAnsi="David"/>
          <w:sz w:val="24"/>
          <w:szCs w:val="24"/>
          <w:rtl/>
        </w:rPr>
        <w:t xml:space="preserve">למתן </w:t>
      </w:r>
      <w:r w:rsidR="00D87E23" w:rsidRPr="000218B1">
        <w:rPr>
          <w:rFonts w:ascii="David" w:hAnsi="David"/>
          <w:b/>
          <w:bCs/>
          <w:sz w:val="24"/>
          <w:szCs w:val="24"/>
          <w:rtl/>
        </w:rPr>
        <w:t xml:space="preserve">שרותי ניהול </w:t>
      </w:r>
      <w:r w:rsidR="00601602" w:rsidRPr="000218B1">
        <w:rPr>
          <w:rFonts w:ascii="David" w:hAnsi="David"/>
          <w:b/>
          <w:bCs/>
          <w:sz w:val="24"/>
          <w:szCs w:val="24"/>
          <w:rtl/>
        </w:rPr>
        <w:t xml:space="preserve">על </w:t>
      </w:r>
      <w:r w:rsidR="00D87E23" w:rsidRPr="000218B1">
        <w:rPr>
          <w:rFonts w:ascii="David" w:hAnsi="David"/>
          <w:b/>
          <w:bCs/>
          <w:sz w:val="24"/>
          <w:szCs w:val="24"/>
          <w:rtl/>
        </w:rPr>
        <w:t>עבודות פיתוח</w:t>
      </w:r>
      <w:r w:rsidR="00085CCB" w:rsidRPr="000218B1">
        <w:rPr>
          <w:rFonts w:ascii="David" w:hAnsi="David"/>
          <w:b/>
          <w:bCs/>
          <w:sz w:val="24"/>
          <w:szCs w:val="24"/>
          <w:rtl/>
        </w:rPr>
        <w:t>,</w:t>
      </w:r>
      <w:r w:rsidR="00D87E23" w:rsidRPr="000218B1">
        <w:rPr>
          <w:rFonts w:ascii="David" w:hAnsi="David"/>
          <w:b/>
          <w:bCs/>
          <w:sz w:val="24"/>
          <w:szCs w:val="24"/>
          <w:rtl/>
        </w:rPr>
        <w:t xml:space="preserve"> תכנון וסיוע בשיווק </w:t>
      </w:r>
      <w:r w:rsidR="00DB0A37" w:rsidRPr="000218B1">
        <w:rPr>
          <w:rFonts w:ascii="David" w:hAnsi="David"/>
          <w:sz w:val="24"/>
          <w:szCs w:val="24"/>
          <w:rtl/>
        </w:rPr>
        <w:t xml:space="preserve">עבור משרד הבינוי והשיכון. </w:t>
      </w:r>
    </w:p>
    <w:p w14:paraId="050D4BC6" w14:textId="77777777" w:rsidR="000218B1" w:rsidRPr="000218B1" w:rsidRDefault="000218B1" w:rsidP="000218B1"/>
    <w:p w14:paraId="75C3C7D4" w14:textId="4A4C6976" w:rsidR="000218B1" w:rsidRPr="000218B1" w:rsidRDefault="000218B1" w:rsidP="00C20EF0">
      <w:pPr>
        <w:numPr>
          <w:ilvl w:val="0"/>
          <w:numId w:val="5"/>
        </w:numPr>
        <w:jc w:val="both"/>
        <w:rPr>
          <w:rFonts w:ascii="David" w:hAnsi="David"/>
          <w:sz w:val="24"/>
          <w:szCs w:val="24"/>
        </w:rPr>
      </w:pPr>
      <w:r w:rsidRPr="000218B1">
        <w:rPr>
          <w:rFonts w:ascii="David" w:hAnsi="David"/>
          <w:sz w:val="24"/>
          <w:szCs w:val="24"/>
          <w:rtl/>
        </w:rPr>
        <w:t>המשרד עורך מכרז פומבי להתקשרות בהסכמי מסגרת עם עד 16 זוכים, חברות מנהלות בעלות ניסיון והתמחות במתן שירותי הניהול (להלן: הזוכים, ספקי מכרז המסגרת, ספקים). בהסכם המסגרת תינתן אפשרות למשרד להתקשר עם ספקי</w:t>
      </w:r>
      <w:bookmarkStart w:id="0" w:name="_GoBack"/>
      <w:bookmarkEnd w:id="0"/>
      <w:r w:rsidRPr="000218B1">
        <w:rPr>
          <w:rFonts w:ascii="David" w:hAnsi="David"/>
          <w:sz w:val="24"/>
          <w:szCs w:val="24"/>
          <w:rtl/>
        </w:rPr>
        <w:t xml:space="preserve"> מכרז המסגרת בדרך של ביצוע הזמנות מפעם לפעם, במהלך תקופת ההסכם. בחירת ספק המסגרת אשר יספק השירות תעשה בהליך תחרותי של פניה פרטנית לכל ספקי המסגרת המתאימים, בהתאם לתנאי מכרז זה.</w:t>
      </w:r>
    </w:p>
    <w:p w14:paraId="6EA3F3A6" w14:textId="77777777" w:rsidR="00DB0A37" w:rsidRPr="000218B1" w:rsidRDefault="00DB0A37" w:rsidP="00DB0A37">
      <w:pPr>
        <w:ind w:left="720"/>
        <w:jc w:val="both"/>
        <w:rPr>
          <w:rFonts w:ascii="David" w:hAnsi="David"/>
          <w:sz w:val="24"/>
          <w:szCs w:val="24"/>
        </w:rPr>
      </w:pPr>
    </w:p>
    <w:p w14:paraId="6EA3F3A7" w14:textId="19846CD8" w:rsidR="000077DD" w:rsidRPr="00E75359" w:rsidRDefault="00E75359" w:rsidP="00795170">
      <w:pPr>
        <w:numPr>
          <w:ilvl w:val="0"/>
          <w:numId w:val="5"/>
        </w:numPr>
        <w:jc w:val="both"/>
        <w:rPr>
          <w:rFonts w:ascii="David" w:hAnsi="David"/>
          <w:sz w:val="24"/>
          <w:szCs w:val="24"/>
        </w:rPr>
      </w:pPr>
      <w:r w:rsidRPr="00E75359">
        <w:rPr>
          <w:rFonts w:ascii="David" w:hAnsi="David"/>
          <w:sz w:val="24"/>
          <w:szCs w:val="24"/>
          <w:rtl/>
        </w:rPr>
        <w:t>מפגש משתתפים יתקיים ביום 7.6.22 בשעה 16:30 באמצעות זום. כתובת התחברות למערכת זום (</w:t>
      </w:r>
      <w:r w:rsidRPr="00E75359">
        <w:rPr>
          <w:rFonts w:ascii="David" w:hAnsi="David"/>
          <w:sz w:val="24"/>
          <w:szCs w:val="24"/>
        </w:rPr>
        <w:t>ZOOM</w:t>
      </w:r>
      <w:r w:rsidRPr="00E75359">
        <w:rPr>
          <w:rFonts w:ascii="David" w:hAnsi="David"/>
          <w:sz w:val="24"/>
          <w:szCs w:val="24"/>
          <w:rtl/>
        </w:rPr>
        <w:t xml:space="preserve">) והנחיות להשתתפות תתפרסם באתר </w:t>
      </w:r>
      <w:proofErr w:type="spellStart"/>
      <w:r w:rsidRPr="00E75359">
        <w:rPr>
          <w:rFonts w:ascii="David" w:hAnsi="David"/>
          <w:sz w:val="24"/>
          <w:szCs w:val="24"/>
          <w:rtl/>
        </w:rPr>
        <w:t>מינהל</w:t>
      </w:r>
      <w:proofErr w:type="spellEnd"/>
      <w:r w:rsidRPr="00E75359">
        <w:rPr>
          <w:rFonts w:ascii="David" w:hAnsi="David"/>
          <w:sz w:val="24"/>
          <w:szCs w:val="24"/>
          <w:rtl/>
        </w:rPr>
        <w:t xml:space="preserve"> הרכש הממשלתי בכתובת:  </w:t>
      </w:r>
      <w:hyperlink r:id="rId10" w:tgtFrame="_blank" w:history="1">
        <w:r w:rsidRPr="00E75359">
          <w:rPr>
            <w:rFonts w:ascii="David" w:hAnsi="David"/>
            <w:sz w:val="24"/>
            <w:szCs w:val="24"/>
          </w:rPr>
          <w:t>http://www.mr.gov.il</w:t>
        </w:r>
      </w:hyperlink>
      <w:r w:rsidRPr="00E75359">
        <w:rPr>
          <w:rFonts w:ascii="David" w:hAnsi="David"/>
          <w:sz w:val="24"/>
          <w:szCs w:val="24"/>
          <w:rtl/>
        </w:rPr>
        <w:t>.   ההשתתפות אינה חובה.</w:t>
      </w:r>
      <w:r w:rsidRPr="00E75359">
        <w:rPr>
          <w:rFonts w:ascii="David" w:hAnsi="David" w:hint="cs"/>
          <w:sz w:val="24"/>
          <w:szCs w:val="24"/>
          <w:rtl/>
        </w:rPr>
        <w:t xml:space="preserve"> </w:t>
      </w:r>
      <w:r w:rsidR="000077DD" w:rsidRPr="00E75359">
        <w:rPr>
          <w:rFonts w:ascii="David" w:hAnsi="David"/>
          <w:sz w:val="24"/>
          <w:szCs w:val="24"/>
          <w:rtl/>
        </w:rPr>
        <w:t xml:space="preserve">ההשתתפות במפגש המציעים מותנית ברישום מוקדם ע"י משלוח הודעה לדוא"ל: </w:t>
      </w:r>
      <w:r w:rsidR="00E92B38" w:rsidRPr="00E75359">
        <w:rPr>
          <w:rFonts w:ascii="David" w:hAnsi="David"/>
          <w:sz w:val="24"/>
          <w:szCs w:val="24"/>
        </w:rPr>
        <w:t>liatco</w:t>
      </w:r>
      <w:r w:rsidR="000077DD" w:rsidRPr="00E75359">
        <w:rPr>
          <w:rFonts w:ascii="David" w:hAnsi="David"/>
          <w:sz w:val="24"/>
          <w:szCs w:val="24"/>
        </w:rPr>
        <w:t>@moch.gov.il</w:t>
      </w:r>
      <w:r>
        <w:rPr>
          <w:rFonts w:ascii="David" w:hAnsi="David" w:hint="cs"/>
          <w:sz w:val="24"/>
          <w:szCs w:val="24"/>
          <w:rtl/>
        </w:rPr>
        <w:t>.</w:t>
      </w:r>
    </w:p>
    <w:p w14:paraId="6EA3F3A8" w14:textId="77777777" w:rsidR="006465E8" w:rsidRPr="000218B1" w:rsidRDefault="006465E8" w:rsidP="000077DD">
      <w:pPr>
        <w:jc w:val="both"/>
        <w:rPr>
          <w:rFonts w:ascii="David" w:hAnsi="David"/>
          <w:b/>
          <w:bCs/>
          <w:sz w:val="24"/>
          <w:szCs w:val="24"/>
          <w:u w:val="single"/>
          <w:rtl/>
        </w:rPr>
      </w:pPr>
    </w:p>
    <w:p w14:paraId="6EA3F3A9" w14:textId="77777777" w:rsidR="0007640C" w:rsidRPr="000218B1" w:rsidRDefault="0007640C" w:rsidP="002C268B">
      <w:pPr>
        <w:ind w:left="720"/>
        <w:jc w:val="both"/>
        <w:rPr>
          <w:rFonts w:ascii="David" w:hAnsi="David"/>
          <w:b/>
          <w:bCs/>
          <w:sz w:val="24"/>
          <w:szCs w:val="24"/>
          <w:u w:val="single"/>
        </w:rPr>
      </w:pPr>
    </w:p>
    <w:p w14:paraId="6EA3F3AA" w14:textId="1B412C93" w:rsidR="0007640C" w:rsidRPr="000218B1" w:rsidRDefault="00D26EDF" w:rsidP="00E47E9B">
      <w:pPr>
        <w:numPr>
          <w:ilvl w:val="0"/>
          <w:numId w:val="5"/>
        </w:numPr>
        <w:jc w:val="both"/>
        <w:rPr>
          <w:rFonts w:ascii="David" w:hAnsi="David"/>
          <w:sz w:val="24"/>
          <w:szCs w:val="24"/>
        </w:rPr>
      </w:pPr>
      <w:r w:rsidRPr="000218B1">
        <w:rPr>
          <w:rFonts w:ascii="David" w:hAnsi="David"/>
          <w:b/>
          <w:bCs/>
          <w:sz w:val="24"/>
          <w:szCs w:val="24"/>
          <w:rtl/>
        </w:rPr>
        <w:t>שאלות ו</w:t>
      </w:r>
      <w:r w:rsidR="0007640C" w:rsidRPr="000218B1">
        <w:rPr>
          <w:rFonts w:ascii="David" w:hAnsi="David"/>
          <w:b/>
          <w:bCs/>
          <w:sz w:val="24"/>
          <w:szCs w:val="24"/>
          <w:rtl/>
        </w:rPr>
        <w:t xml:space="preserve">בקשות </w:t>
      </w:r>
      <w:r w:rsidRPr="000218B1">
        <w:rPr>
          <w:rFonts w:ascii="David" w:hAnsi="David"/>
          <w:b/>
          <w:bCs/>
          <w:sz w:val="24"/>
          <w:szCs w:val="24"/>
          <w:rtl/>
        </w:rPr>
        <w:t>הבהר</w:t>
      </w:r>
      <w:r w:rsidR="007972E8" w:rsidRPr="000218B1">
        <w:rPr>
          <w:rFonts w:ascii="David" w:hAnsi="David"/>
          <w:b/>
          <w:bCs/>
          <w:sz w:val="24"/>
          <w:szCs w:val="24"/>
          <w:rtl/>
        </w:rPr>
        <w:t>ה</w:t>
      </w:r>
      <w:r w:rsidRPr="000218B1">
        <w:rPr>
          <w:rFonts w:ascii="David" w:hAnsi="David"/>
          <w:sz w:val="24"/>
          <w:szCs w:val="24"/>
          <w:rtl/>
        </w:rPr>
        <w:t xml:space="preserve"> </w:t>
      </w:r>
      <w:r w:rsidR="0007640C" w:rsidRPr="000218B1">
        <w:rPr>
          <w:rFonts w:ascii="David" w:hAnsi="David"/>
          <w:sz w:val="24"/>
          <w:szCs w:val="24"/>
          <w:rtl/>
        </w:rPr>
        <w:t xml:space="preserve">לגבי המכרז על נספחיו, </w:t>
      </w:r>
      <w:r w:rsidRPr="000218B1">
        <w:rPr>
          <w:rFonts w:ascii="David" w:hAnsi="David"/>
          <w:sz w:val="24"/>
          <w:szCs w:val="24"/>
          <w:rtl/>
        </w:rPr>
        <w:t xml:space="preserve">יש </w:t>
      </w:r>
      <w:r w:rsidR="00E521DC" w:rsidRPr="000218B1">
        <w:rPr>
          <w:rFonts w:ascii="David" w:hAnsi="David"/>
          <w:sz w:val="24"/>
          <w:szCs w:val="24"/>
          <w:rtl/>
        </w:rPr>
        <w:t xml:space="preserve">להעביר בכתב בלבד, עד </w:t>
      </w:r>
      <w:r w:rsidR="008E212F" w:rsidRPr="000218B1">
        <w:rPr>
          <w:rFonts w:ascii="David" w:hAnsi="David"/>
          <w:sz w:val="24"/>
          <w:szCs w:val="24"/>
          <w:rtl/>
        </w:rPr>
        <w:t xml:space="preserve">ליום </w:t>
      </w:r>
      <w:r w:rsidR="00D87E23" w:rsidRPr="000218B1">
        <w:rPr>
          <w:rFonts w:ascii="David" w:hAnsi="David"/>
          <w:sz w:val="24"/>
          <w:szCs w:val="24"/>
          <w:rtl/>
        </w:rPr>
        <w:t>12.6.2022</w:t>
      </w:r>
      <w:r w:rsidR="008E212F" w:rsidRPr="000218B1">
        <w:rPr>
          <w:rFonts w:ascii="David" w:hAnsi="David"/>
          <w:sz w:val="24"/>
          <w:szCs w:val="24"/>
          <w:rtl/>
        </w:rPr>
        <w:t xml:space="preserve"> בשעה </w:t>
      </w:r>
      <w:r w:rsidR="00E92B38" w:rsidRPr="000218B1">
        <w:rPr>
          <w:rFonts w:ascii="David" w:hAnsi="David"/>
          <w:sz w:val="24"/>
          <w:szCs w:val="24"/>
        </w:rPr>
        <w:t>00</w:t>
      </w:r>
      <w:r w:rsidR="008E212F" w:rsidRPr="000218B1">
        <w:rPr>
          <w:rFonts w:ascii="David" w:hAnsi="David"/>
          <w:sz w:val="24"/>
          <w:szCs w:val="24"/>
          <w:rtl/>
        </w:rPr>
        <w:t>:</w:t>
      </w:r>
      <w:r w:rsidR="00D87E23" w:rsidRPr="000218B1">
        <w:rPr>
          <w:rFonts w:ascii="David" w:hAnsi="David"/>
          <w:sz w:val="24"/>
          <w:szCs w:val="24"/>
          <w:rtl/>
        </w:rPr>
        <w:t>16</w:t>
      </w:r>
      <w:r w:rsidR="008E212F" w:rsidRPr="000218B1">
        <w:rPr>
          <w:rFonts w:ascii="David" w:hAnsi="David"/>
          <w:sz w:val="24"/>
          <w:szCs w:val="24"/>
          <w:rtl/>
        </w:rPr>
        <w:t xml:space="preserve">, </w:t>
      </w:r>
      <w:r w:rsidR="0007640C" w:rsidRPr="000218B1">
        <w:rPr>
          <w:rFonts w:ascii="David" w:hAnsi="David"/>
          <w:sz w:val="24"/>
          <w:szCs w:val="24"/>
          <w:rtl/>
        </w:rPr>
        <w:t>לכתובת דוא"</w:t>
      </w:r>
      <w:r w:rsidR="000077DD" w:rsidRPr="000218B1">
        <w:rPr>
          <w:rFonts w:ascii="David" w:hAnsi="David"/>
          <w:sz w:val="24"/>
          <w:szCs w:val="24"/>
          <w:rtl/>
        </w:rPr>
        <w:t xml:space="preserve">ל </w:t>
      </w:r>
      <w:r w:rsidR="00E92B38" w:rsidRPr="000218B1">
        <w:rPr>
          <w:rFonts w:ascii="David" w:hAnsi="David"/>
          <w:sz w:val="24"/>
          <w:szCs w:val="24"/>
        </w:rPr>
        <w:t>liatco</w:t>
      </w:r>
      <w:r w:rsidR="000077DD" w:rsidRPr="000218B1">
        <w:rPr>
          <w:rFonts w:ascii="David" w:hAnsi="David"/>
          <w:sz w:val="24"/>
          <w:szCs w:val="24"/>
        </w:rPr>
        <w:t>@moch.gov.il</w:t>
      </w:r>
      <w:r w:rsidR="0007640C" w:rsidRPr="000218B1">
        <w:rPr>
          <w:rFonts w:ascii="David" w:hAnsi="David"/>
          <w:sz w:val="24"/>
          <w:szCs w:val="24"/>
          <w:rtl/>
        </w:rPr>
        <w:t xml:space="preserve">. הפנייה תכלול את מספר המכרז, שם המציע, שם הפונה מטעמו, </w:t>
      </w:r>
      <w:r w:rsidR="00D87E23" w:rsidRPr="000218B1">
        <w:rPr>
          <w:rFonts w:ascii="David" w:hAnsi="David"/>
          <w:sz w:val="24"/>
          <w:szCs w:val="24"/>
          <w:rtl/>
        </w:rPr>
        <w:t>כתובת מייל</w:t>
      </w:r>
      <w:r w:rsidR="00641F69">
        <w:rPr>
          <w:rFonts w:ascii="David" w:hAnsi="David" w:hint="cs"/>
          <w:sz w:val="24"/>
          <w:szCs w:val="24"/>
          <w:rtl/>
        </w:rPr>
        <w:t xml:space="preserve">, </w:t>
      </w:r>
      <w:r w:rsidR="0007640C" w:rsidRPr="000218B1">
        <w:rPr>
          <w:rFonts w:ascii="David" w:hAnsi="David"/>
          <w:sz w:val="24"/>
          <w:szCs w:val="24"/>
          <w:rtl/>
        </w:rPr>
        <w:t>מען המציע ומספרי הטלפון והפקס שלו</w:t>
      </w:r>
      <w:r w:rsidR="007972E8" w:rsidRPr="000218B1">
        <w:rPr>
          <w:rFonts w:ascii="David" w:hAnsi="David"/>
          <w:sz w:val="24"/>
          <w:szCs w:val="24"/>
          <w:rtl/>
        </w:rPr>
        <w:t xml:space="preserve"> ותהיה ערוכה בהת</w:t>
      </w:r>
      <w:r w:rsidR="0007640C" w:rsidRPr="000218B1">
        <w:rPr>
          <w:rFonts w:ascii="David" w:hAnsi="David"/>
          <w:sz w:val="24"/>
          <w:szCs w:val="24"/>
          <w:rtl/>
        </w:rPr>
        <w:t>אם לכללים הקבועים במסמכי המכרז.</w:t>
      </w:r>
      <w:r w:rsidR="006158ED" w:rsidRPr="000218B1">
        <w:rPr>
          <w:rFonts w:ascii="David" w:hAnsi="David"/>
          <w:sz w:val="24"/>
          <w:szCs w:val="24"/>
          <w:rtl/>
        </w:rPr>
        <w:t xml:space="preserve"> </w:t>
      </w:r>
      <w:r w:rsidR="0007640C" w:rsidRPr="000218B1">
        <w:rPr>
          <w:rFonts w:ascii="David" w:hAnsi="David"/>
          <w:sz w:val="24"/>
          <w:szCs w:val="24"/>
          <w:rtl/>
        </w:rPr>
        <w:t xml:space="preserve">על המציע לוודא הגעת השאלות, באמצעות הטלפון </w:t>
      </w:r>
      <w:r w:rsidR="00E47E9B" w:rsidRPr="000218B1">
        <w:rPr>
          <w:rFonts w:ascii="David" w:hAnsi="David"/>
          <w:sz w:val="24"/>
          <w:szCs w:val="24"/>
          <w:rtl/>
        </w:rPr>
        <w:t>מס' 02-</w:t>
      </w:r>
      <w:r w:rsidR="00E92B38" w:rsidRPr="000218B1">
        <w:rPr>
          <w:rFonts w:ascii="David" w:hAnsi="David"/>
          <w:sz w:val="24"/>
          <w:szCs w:val="24"/>
          <w:rtl/>
        </w:rPr>
        <w:t>5847510</w:t>
      </w:r>
      <w:r w:rsidR="00E47E9B" w:rsidRPr="000218B1">
        <w:rPr>
          <w:rFonts w:ascii="David" w:hAnsi="David"/>
          <w:sz w:val="24"/>
          <w:szCs w:val="24"/>
          <w:rtl/>
        </w:rPr>
        <w:t>.</w:t>
      </w:r>
    </w:p>
    <w:p w14:paraId="6EA3F3AB" w14:textId="77777777" w:rsidR="0007640C" w:rsidRPr="000218B1" w:rsidRDefault="0007640C" w:rsidP="002C268B">
      <w:pPr>
        <w:pStyle w:val="a3"/>
        <w:rPr>
          <w:rFonts w:ascii="David" w:hAnsi="David"/>
          <w:sz w:val="24"/>
          <w:szCs w:val="24"/>
          <w:rtl/>
        </w:rPr>
      </w:pPr>
    </w:p>
    <w:p w14:paraId="6EA3F3AC" w14:textId="77777777" w:rsidR="0007640C" w:rsidRPr="000218B1" w:rsidRDefault="0007640C" w:rsidP="002C268B">
      <w:pPr>
        <w:ind w:left="720"/>
        <w:jc w:val="both"/>
        <w:rPr>
          <w:rFonts w:ascii="David" w:hAnsi="David"/>
          <w:sz w:val="24"/>
          <w:szCs w:val="24"/>
          <w:rtl/>
        </w:rPr>
      </w:pPr>
    </w:p>
    <w:p w14:paraId="6EA3F3AD" w14:textId="77777777" w:rsidR="0007640C" w:rsidRPr="000218B1" w:rsidRDefault="0007640C" w:rsidP="002C268B">
      <w:pPr>
        <w:pStyle w:val="a3"/>
        <w:numPr>
          <w:ilvl w:val="0"/>
          <w:numId w:val="5"/>
        </w:numPr>
        <w:jc w:val="both"/>
        <w:rPr>
          <w:rFonts w:ascii="David" w:hAnsi="David"/>
          <w:sz w:val="24"/>
          <w:szCs w:val="24"/>
          <w:rtl/>
        </w:rPr>
      </w:pPr>
      <w:r w:rsidRPr="000218B1">
        <w:rPr>
          <w:rFonts w:ascii="David" w:hAnsi="David"/>
          <w:sz w:val="24"/>
          <w:szCs w:val="24"/>
          <w:rtl/>
        </w:rPr>
        <w:t xml:space="preserve">פרוטוקול מפגש מציעים ופרוטוקול תשובות לשאלות יתפרסמו באתר </w:t>
      </w:r>
      <w:proofErr w:type="spellStart"/>
      <w:r w:rsidRPr="000218B1">
        <w:rPr>
          <w:rFonts w:ascii="David" w:hAnsi="David"/>
          <w:sz w:val="24"/>
          <w:szCs w:val="24"/>
          <w:rtl/>
        </w:rPr>
        <w:t>מינהל</w:t>
      </w:r>
      <w:proofErr w:type="spellEnd"/>
      <w:r w:rsidRPr="000218B1">
        <w:rPr>
          <w:rFonts w:ascii="David" w:hAnsi="David"/>
          <w:sz w:val="24"/>
          <w:szCs w:val="24"/>
          <w:rtl/>
        </w:rPr>
        <w:t xml:space="preserve"> הרכש הממשלתי בכתובת:</w:t>
      </w:r>
      <w:r w:rsidRPr="000218B1">
        <w:rPr>
          <w:rFonts w:ascii="David" w:hAnsi="David"/>
          <w:sz w:val="24"/>
          <w:szCs w:val="24"/>
        </w:rPr>
        <w:t xml:space="preserve"> https://www.mr.gov.il</w:t>
      </w:r>
      <w:r w:rsidRPr="000218B1">
        <w:rPr>
          <w:rFonts w:ascii="David" w:hAnsi="David"/>
          <w:sz w:val="24"/>
          <w:szCs w:val="24"/>
          <w:rtl/>
        </w:rPr>
        <w:t>.</w:t>
      </w:r>
      <w:r w:rsidR="006158ED" w:rsidRPr="000218B1">
        <w:rPr>
          <w:rFonts w:ascii="David" w:hAnsi="David"/>
          <w:sz w:val="24"/>
          <w:szCs w:val="24"/>
          <w:rtl/>
        </w:rPr>
        <w:t xml:space="preserve"> </w:t>
      </w:r>
    </w:p>
    <w:p w14:paraId="6EA3F3AE" w14:textId="77777777" w:rsidR="0007640C" w:rsidRPr="000218B1" w:rsidRDefault="0007640C" w:rsidP="002C268B">
      <w:pPr>
        <w:rPr>
          <w:rFonts w:ascii="David" w:hAnsi="David"/>
          <w:b/>
          <w:bCs/>
          <w:sz w:val="24"/>
          <w:szCs w:val="24"/>
          <w:rtl/>
        </w:rPr>
      </w:pPr>
    </w:p>
    <w:p w14:paraId="6EA3F3AF" w14:textId="1FD53EA0" w:rsidR="00D26EDF" w:rsidRPr="000218B1" w:rsidRDefault="00D26EDF" w:rsidP="00E47E9B">
      <w:pPr>
        <w:numPr>
          <w:ilvl w:val="0"/>
          <w:numId w:val="5"/>
        </w:numPr>
        <w:jc w:val="both"/>
        <w:rPr>
          <w:rFonts w:ascii="David" w:hAnsi="David"/>
          <w:sz w:val="24"/>
          <w:szCs w:val="24"/>
        </w:rPr>
      </w:pPr>
      <w:r w:rsidRPr="000218B1">
        <w:rPr>
          <w:rFonts w:ascii="David" w:hAnsi="David"/>
          <w:b/>
          <w:bCs/>
          <w:sz w:val="24"/>
          <w:szCs w:val="24"/>
          <w:rtl/>
        </w:rPr>
        <w:t>המועד האחרון</w:t>
      </w:r>
      <w:r w:rsidRPr="000218B1">
        <w:rPr>
          <w:rFonts w:ascii="David" w:hAnsi="David"/>
          <w:sz w:val="24"/>
          <w:szCs w:val="24"/>
          <w:rtl/>
        </w:rPr>
        <w:t xml:space="preserve"> להגשת הצעות הינו עד </w:t>
      </w:r>
      <w:r w:rsidR="000D7AE2" w:rsidRPr="000218B1">
        <w:rPr>
          <w:rFonts w:ascii="David" w:hAnsi="David"/>
          <w:bCs/>
          <w:sz w:val="24"/>
          <w:szCs w:val="24"/>
          <w:rtl/>
        </w:rPr>
        <w:t xml:space="preserve">יום </w:t>
      </w:r>
      <w:r w:rsidR="00D87E23" w:rsidRPr="000218B1">
        <w:rPr>
          <w:rFonts w:ascii="David" w:hAnsi="David"/>
          <w:bCs/>
          <w:sz w:val="24"/>
          <w:szCs w:val="24"/>
          <w:rtl/>
        </w:rPr>
        <w:t>28</w:t>
      </w:r>
      <w:r w:rsidR="00DB0A37" w:rsidRPr="000218B1">
        <w:rPr>
          <w:rFonts w:ascii="David" w:hAnsi="David"/>
          <w:bCs/>
          <w:sz w:val="24"/>
          <w:szCs w:val="24"/>
          <w:rtl/>
        </w:rPr>
        <w:t>/</w:t>
      </w:r>
      <w:r w:rsidR="00E92B38" w:rsidRPr="000218B1">
        <w:rPr>
          <w:rFonts w:ascii="David" w:hAnsi="David"/>
          <w:bCs/>
          <w:sz w:val="24"/>
          <w:szCs w:val="24"/>
          <w:rtl/>
        </w:rPr>
        <w:t>0</w:t>
      </w:r>
      <w:r w:rsidR="00D87E23" w:rsidRPr="000218B1">
        <w:rPr>
          <w:rFonts w:ascii="David" w:hAnsi="David"/>
          <w:bCs/>
          <w:sz w:val="24"/>
          <w:szCs w:val="24"/>
          <w:rtl/>
        </w:rPr>
        <w:t>6</w:t>
      </w:r>
      <w:r w:rsidR="00DB0A37" w:rsidRPr="000218B1">
        <w:rPr>
          <w:rFonts w:ascii="David" w:hAnsi="David"/>
          <w:bCs/>
          <w:sz w:val="24"/>
          <w:szCs w:val="24"/>
          <w:rtl/>
        </w:rPr>
        <w:t xml:space="preserve">/2022 </w:t>
      </w:r>
      <w:r w:rsidR="000D7AE2" w:rsidRPr="000218B1">
        <w:rPr>
          <w:rFonts w:ascii="David" w:hAnsi="David"/>
          <w:bCs/>
          <w:sz w:val="24"/>
          <w:szCs w:val="24"/>
          <w:rtl/>
        </w:rPr>
        <w:t xml:space="preserve">בשעה </w:t>
      </w:r>
      <w:r w:rsidR="00427C93" w:rsidRPr="000218B1">
        <w:rPr>
          <w:rFonts w:ascii="David" w:hAnsi="David"/>
          <w:bCs/>
          <w:sz w:val="24"/>
          <w:szCs w:val="24"/>
          <w:rtl/>
        </w:rPr>
        <w:t>12</w:t>
      </w:r>
      <w:r w:rsidR="007B4E0F" w:rsidRPr="000218B1">
        <w:rPr>
          <w:rFonts w:ascii="David" w:hAnsi="David"/>
          <w:bCs/>
          <w:sz w:val="24"/>
          <w:szCs w:val="24"/>
          <w:rtl/>
        </w:rPr>
        <w:t>:00</w:t>
      </w:r>
      <w:r w:rsidR="007972E8" w:rsidRPr="000218B1">
        <w:rPr>
          <w:rFonts w:ascii="David" w:hAnsi="David"/>
          <w:sz w:val="24"/>
          <w:szCs w:val="24"/>
          <w:rtl/>
        </w:rPr>
        <w:t xml:space="preserve">. על ההצעות להימצא בתיבת המכרזים הנמצאת במשרדי המזמין, ברחוב </w:t>
      </w:r>
      <w:proofErr w:type="spellStart"/>
      <w:r w:rsidR="007972E8" w:rsidRPr="000218B1">
        <w:rPr>
          <w:rFonts w:ascii="David" w:hAnsi="David"/>
          <w:sz w:val="24"/>
          <w:szCs w:val="24"/>
          <w:rtl/>
        </w:rPr>
        <w:t>קלרמון</w:t>
      </w:r>
      <w:proofErr w:type="spellEnd"/>
      <w:r w:rsidR="007972E8" w:rsidRPr="000218B1">
        <w:rPr>
          <w:rFonts w:ascii="David" w:hAnsi="David"/>
          <w:sz w:val="24"/>
          <w:szCs w:val="24"/>
          <w:rtl/>
        </w:rPr>
        <w:t xml:space="preserve"> </w:t>
      </w:r>
      <w:proofErr w:type="spellStart"/>
      <w:r w:rsidR="007972E8" w:rsidRPr="000218B1">
        <w:rPr>
          <w:rFonts w:ascii="David" w:hAnsi="David"/>
          <w:sz w:val="24"/>
          <w:szCs w:val="24"/>
          <w:rtl/>
        </w:rPr>
        <w:t>גאנו</w:t>
      </w:r>
      <w:proofErr w:type="spellEnd"/>
      <w:r w:rsidR="007972E8" w:rsidRPr="000218B1">
        <w:rPr>
          <w:rFonts w:ascii="David" w:hAnsi="David"/>
          <w:sz w:val="24"/>
          <w:szCs w:val="24"/>
          <w:rtl/>
        </w:rPr>
        <w:t xml:space="preserve"> 3, </w:t>
      </w:r>
      <w:proofErr w:type="spellStart"/>
      <w:r w:rsidR="007972E8" w:rsidRPr="000218B1">
        <w:rPr>
          <w:rFonts w:ascii="David" w:hAnsi="David"/>
          <w:sz w:val="24"/>
          <w:szCs w:val="24"/>
          <w:rtl/>
        </w:rPr>
        <w:t>קרית</w:t>
      </w:r>
      <w:proofErr w:type="spellEnd"/>
      <w:r w:rsidR="007972E8" w:rsidRPr="000218B1">
        <w:rPr>
          <w:rFonts w:ascii="David" w:hAnsi="David"/>
          <w:sz w:val="24"/>
          <w:szCs w:val="24"/>
          <w:rtl/>
        </w:rPr>
        <w:t xml:space="preserve"> הממשלה המזרחית ירושלים</w:t>
      </w:r>
      <w:r w:rsidR="00E47E9B" w:rsidRPr="000218B1">
        <w:rPr>
          <w:rFonts w:ascii="David" w:hAnsi="David"/>
          <w:sz w:val="24"/>
          <w:szCs w:val="24"/>
          <w:rtl/>
        </w:rPr>
        <w:t xml:space="preserve">, </w:t>
      </w:r>
      <w:r w:rsidR="00DB0A37" w:rsidRPr="000218B1">
        <w:rPr>
          <w:rFonts w:ascii="David" w:hAnsi="David"/>
          <w:sz w:val="24"/>
          <w:szCs w:val="24"/>
          <w:rtl/>
        </w:rPr>
        <w:t>קומת קרקע</w:t>
      </w:r>
      <w:r w:rsidR="00641F69">
        <w:rPr>
          <w:rFonts w:ascii="David" w:hAnsi="David" w:hint="cs"/>
          <w:sz w:val="24"/>
          <w:szCs w:val="24"/>
          <w:rtl/>
        </w:rPr>
        <w:t xml:space="preserve">, </w:t>
      </w:r>
      <w:r w:rsidR="007972E8" w:rsidRPr="000218B1">
        <w:rPr>
          <w:rFonts w:ascii="David" w:hAnsi="David"/>
          <w:sz w:val="24"/>
          <w:szCs w:val="24"/>
          <w:rtl/>
        </w:rPr>
        <w:t xml:space="preserve">לא יאוחר </w:t>
      </w:r>
      <w:r w:rsidR="00F6273F" w:rsidRPr="000218B1">
        <w:rPr>
          <w:rFonts w:ascii="David" w:hAnsi="David"/>
          <w:sz w:val="24"/>
          <w:szCs w:val="24"/>
          <w:rtl/>
        </w:rPr>
        <w:t>מהמועד האחרון להגשת הצעות</w:t>
      </w:r>
      <w:r w:rsidR="00F6273F" w:rsidRPr="000218B1">
        <w:rPr>
          <w:rFonts w:ascii="David" w:hAnsi="David"/>
          <w:bCs/>
          <w:sz w:val="24"/>
          <w:szCs w:val="24"/>
          <w:rtl/>
        </w:rPr>
        <w:t>.</w:t>
      </w:r>
      <w:r w:rsidR="007972E8" w:rsidRPr="000218B1">
        <w:rPr>
          <w:rFonts w:ascii="David" w:hAnsi="David"/>
          <w:bCs/>
          <w:sz w:val="24"/>
          <w:szCs w:val="24"/>
          <w:rtl/>
        </w:rPr>
        <w:t xml:space="preserve"> </w:t>
      </w:r>
      <w:r w:rsidR="007972E8" w:rsidRPr="000218B1">
        <w:rPr>
          <w:rFonts w:ascii="David" w:hAnsi="David"/>
          <w:sz w:val="24"/>
          <w:szCs w:val="24"/>
          <w:rtl/>
        </w:rPr>
        <w:t>הצעה שלא תימצא בתיבה במועד זה תיפסל על הסף ולא תידון</w:t>
      </w:r>
      <w:r w:rsidR="00F6273F" w:rsidRPr="000218B1">
        <w:rPr>
          <w:rFonts w:ascii="David" w:hAnsi="David"/>
          <w:sz w:val="24"/>
          <w:szCs w:val="24"/>
          <w:rtl/>
        </w:rPr>
        <w:t>. בכניסה למשרד יתקיימו בדיקות והסדרי ביטחון, שעלולים להביא לעיכוב בהגשת הצעות לתיבות המכרזים.</w:t>
      </w:r>
    </w:p>
    <w:p w14:paraId="6EA3F3B0" w14:textId="77777777" w:rsidR="00F24AE6" w:rsidRPr="009B77CB" w:rsidRDefault="00F24AE6" w:rsidP="002C268B">
      <w:pPr>
        <w:ind w:left="720"/>
        <w:jc w:val="both"/>
        <w:rPr>
          <w:rFonts w:ascii="David" w:hAnsi="David"/>
          <w:sz w:val="24"/>
          <w:szCs w:val="24"/>
          <w:rtl/>
        </w:rPr>
      </w:pPr>
    </w:p>
    <w:p w14:paraId="6EA3F3B1" w14:textId="2C176FA6" w:rsidR="00D26EDF" w:rsidRPr="00B86EDA" w:rsidRDefault="00D26EDF" w:rsidP="00B86EDA">
      <w:pPr>
        <w:numPr>
          <w:ilvl w:val="0"/>
          <w:numId w:val="5"/>
        </w:numPr>
        <w:jc w:val="both"/>
        <w:rPr>
          <w:rFonts w:ascii="David" w:hAnsi="David"/>
          <w:sz w:val="24"/>
          <w:szCs w:val="24"/>
        </w:rPr>
      </w:pPr>
      <w:r w:rsidRPr="00A7603D">
        <w:rPr>
          <w:rFonts w:ascii="David" w:hAnsi="David"/>
          <w:sz w:val="24"/>
          <w:szCs w:val="24"/>
          <w:rtl/>
        </w:rPr>
        <w:t>מסמכי המכרז כוללים</w:t>
      </w:r>
      <w:r w:rsidRPr="009B77CB">
        <w:rPr>
          <w:rFonts w:ascii="David" w:hAnsi="David"/>
          <w:sz w:val="24"/>
          <w:szCs w:val="24"/>
          <w:rtl/>
        </w:rPr>
        <w:t xml:space="preserve"> תיאור מפורט של </w:t>
      </w:r>
      <w:r w:rsidR="00AA652D" w:rsidRPr="009B77CB">
        <w:rPr>
          <w:rFonts w:ascii="David" w:hAnsi="David"/>
          <w:sz w:val="24"/>
          <w:szCs w:val="24"/>
          <w:rtl/>
        </w:rPr>
        <w:t>שירותים</w:t>
      </w:r>
      <w:r w:rsidRPr="009B77CB">
        <w:rPr>
          <w:rFonts w:ascii="David" w:hAnsi="David"/>
          <w:sz w:val="24"/>
          <w:szCs w:val="24"/>
          <w:rtl/>
        </w:rPr>
        <w:t xml:space="preserve"> הנדרש</w:t>
      </w:r>
      <w:r w:rsidR="00AA652D" w:rsidRPr="009B77CB">
        <w:rPr>
          <w:rFonts w:ascii="David" w:hAnsi="David"/>
          <w:sz w:val="24"/>
          <w:szCs w:val="24"/>
          <w:rtl/>
        </w:rPr>
        <w:t>ים</w:t>
      </w:r>
      <w:r w:rsidRPr="009B77CB">
        <w:rPr>
          <w:rFonts w:ascii="David" w:hAnsi="David"/>
          <w:sz w:val="24"/>
          <w:szCs w:val="24"/>
          <w:rtl/>
        </w:rPr>
        <w:t>, התנאים להשתתפות במכרז, אמות המידה לבחירת ההצעה הזוכה וכן את נוסח החוז</w:t>
      </w:r>
      <w:r w:rsidR="00A7603D">
        <w:rPr>
          <w:rFonts w:ascii="David" w:hAnsi="David" w:hint="cs"/>
          <w:sz w:val="24"/>
          <w:szCs w:val="24"/>
          <w:rtl/>
        </w:rPr>
        <w:t>ים</w:t>
      </w:r>
      <w:r w:rsidRPr="009B77CB">
        <w:rPr>
          <w:rFonts w:ascii="David" w:hAnsi="David"/>
          <w:sz w:val="24"/>
          <w:szCs w:val="24"/>
          <w:rtl/>
        </w:rPr>
        <w:t xml:space="preserve"> שייחת</w:t>
      </w:r>
      <w:r w:rsidR="00A7603D">
        <w:rPr>
          <w:rFonts w:ascii="David" w:hAnsi="David" w:hint="cs"/>
          <w:sz w:val="24"/>
          <w:szCs w:val="24"/>
          <w:rtl/>
        </w:rPr>
        <w:t>מו</w:t>
      </w:r>
      <w:r w:rsidRPr="009B77CB">
        <w:rPr>
          <w:rFonts w:ascii="David" w:hAnsi="David"/>
          <w:sz w:val="24"/>
          <w:szCs w:val="24"/>
          <w:rtl/>
        </w:rPr>
        <w:t xml:space="preserve"> עם הזוכ</w:t>
      </w:r>
      <w:r w:rsidR="00A7603D">
        <w:rPr>
          <w:rFonts w:ascii="David" w:hAnsi="David" w:hint="cs"/>
          <w:sz w:val="24"/>
          <w:szCs w:val="24"/>
          <w:rtl/>
        </w:rPr>
        <w:t>ים</w:t>
      </w:r>
      <w:r w:rsidRPr="009B77CB">
        <w:rPr>
          <w:rFonts w:ascii="David" w:hAnsi="David"/>
          <w:sz w:val="24"/>
          <w:szCs w:val="24"/>
          <w:rtl/>
        </w:rPr>
        <w:t xml:space="preserve"> ואת תנאי ההתקשרות. את מסמכי המכרז, טפסיו ונספחיו ניתן </w:t>
      </w:r>
      <w:r w:rsidR="0007640C" w:rsidRPr="009B77CB">
        <w:rPr>
          <w:rFonts w:ascii="David" w:hAnsi="David" w:hint="eastAsia"/>
          <w:sz w:val="24"/>
          <w:szCs w:val="24"/>
          <w:rtl/>
        </w:rPr>
        <w:t>יהיה</w:t>
      </w:r>
      <w:r w:rsidR="0007640C" w:rsidRPr="009B77CB">
        <w:rPr>
          <w:rFonts w:ascii="David" w:hAnsi="David"/>
          <w:sz w:val="24"/>
          <w:szCs w:val="24"/>
          <w:rtl/>
        </w:rPr>
        <w:t xml:space="preserve"> </w:t>
      </w:r>
      <w:r w:rsidRPr="009B77CB">
        <w:rPr>
          <w:rFonts w:ascii="David" w:hAnsi="David"/>
          <w:sz w:val="24"/>
          <w:szCs w:val="24"/>
          <w:rtl/>
        </w:rPr>
        <w:t xml:space="preserve">להוריד מאתר האינטרנט של </w:t>
      </w:r>
      <w:proofErr w:type="spellStart"/>
      <w:r w:rsidRPr="009B77CB">
        <w:rPr>
          <w:rFonts w:ascii="David" w:hAnsi="David"/>
          <w:sz w:val="24"/>
          <w:szCs w:val="24"/>
          <w:rtl/>
        </w:rPr>
        <w:t>מינהל</w:t>
      </w:r>
      <w:proofErr w:type="spellEnd"/>
      <w:r w:rsidRPr="009B77CB">
        <w:rPr>
          <w:rFonts w:ascii="David" w:hAnsi="David"/>
          <w:sz w:val="24"/>
          <w:szCs w:val="24"/>
          <w:rtl/>
        </w:rPr>
        <w:t xml:space="preserve"> הרכש הממשלתי שכתובתו:</w:t>
      </w:r>
      <w:r w:rsidR="00AD7F65">
        <w:rPr>
          <w:rFonts w:ascii="David" w:hAnsi="David" w:hint="cs"/>
          <w:sz w:val="24"/>
          <w:szCs w:val="24"/>
          <w:rtl/>
        </w:rPr>
        <w:t xml:space="preserve"> </w:t>
      </w:r>
      <w:hyperlink r:id="rId11" w:history="1">
        <w:r w:rsidRPr="009B77CB">
          <w:rPr>
            <w:rFonts w:ascii="David" w:hAnsi="David"/>
            <w:sz w:val="24"/>
            <w:szCs w:val="24"/>
          </w:rPr>
          <w:t>www.mr.gov.il</w:t>
        </w:r>
      </w:hyperlink>
      <w:r w:rsidR="0007640C" w:rsidRPr="009B77CB">
        <w:rPr>
          <w:rFonts w:ascii="David" w:hAnsi="David"/>
          <w:sz w:val="24"/>
          <w:szCs w:val="24"/>
          <w:rtl/>
        </w:rPr>
        <w:t xml:space="preserve"> החל </w:t>
      </w:r>
      <w:r w:rsidR="0007640C" w:rsidRPr="00B86EDA">
        <w:rPr>
          <w:rFonts w:ascii="David" w:hAnsi="David" w:hint="eastAsia"/>
          <w:b/>
          <w:bCs/>
          <w:sz w:val="24"/>
          <w:szCs w:val="24"/>
          <w:rtl/>
        </w:rPr>
        <w:t>מיום</w:t>
      </w:r>
      <w:r w:rsidR="00F6273F" w:rsidRPr="00B86EDA">
        <w:rPr>
          <w:rFonts w:ascii="David" w:hAnsi="David"/>
          <w:b/>
          <w:bCs/>
          <w:sz w:val="24"/>
          <w:szCs w:val="24"/>
          <w:rtl/>
        </w:rPr>
        <w:t xml:space="preserve"> </w:t>
      </w:r>
      <w:r w:rsidR="00D87E23">
        <w:rPr>
          <w:rFonts w:ascii="David" w:hAnsi="David" w:hint="cs"/>
          <w:b/>
          <w:bCs/>
          <w:sz w:val="24"/>
          <w:szCs w:val="24"/>
          <w:u w:val="single"/>
          <w:rtl/>
        </w:rPr>
        <w:t>2</w:t>
      </w:r>
      <w:r w:rsidR="006721F7">
        <w:rPr>
          <w:rFonts w:ascii="David" w:hAnsi="David" w:hint="cs"/>
          <w:b/>
          <w:bCs/>
          <w:sz w:val="24"/>
          <w:szCs w:val="24"/>
          <w:u w:val="single"/>
          <w:rtl/>
        </w:rPr>
        <w:t>6</w:t>
      </w:r>
      <w:r w:rsidR="00D87E23">
        <w:rPr>
          <w:rFonts w:ascii="David" w:hAnsi="David" w:hint="cs"/>
          <w:b/>
          <w:bCs/>
          <w:sz w:val="24"/>
          <w:szCs w:val="24"/>
          <w:u w:val="single"/>
          <w:rtl/>
        </w:rPr>
        <w:t>.5.2022</w:t>
      </w:r>
      <w:r w:rsidR="00427C93">
        <w:rPr>
          <w:rFonts w:ascii="David" w:hAnsi="David" w:hint="cs"/>
          <w:b/>
          <w:bCs/>
          <w:sz w:val="24"/>
          <w:szCs w:val="24"/>
          <w:u w:val="single"/>
          <w:rtl/>
        </w:rPr>
        <w:t>.</w:t>
      </w:r>
    </w:p>
    <w:p w14:paraId="6EA3F3B2" w14:textId="77777777" w:rsidR="00F24AE6" w:rsidRPr="009B77CB" w:rsidRDefault="00F24AE6" w:rsidP="002C268B">
      <w:pPr>
        <w:pStyle w:val="a3"/>
        <w:tabs>
          <w:tab w:val="left" w:pos="2200"/>
        </w:tabs>
        <w:autoSpaceDE w:val="0"/>
        <w:autoSpaceDN w:val="0"/>
        <w:adjustRightInd w:val="0"/>
        <w:jc w:val="both"/>
        <w:rPr>
          <w:rFonts w:ascii="David" w:hAnsi="David"/>
          <w:sz w:val="24"/>
          <w:szCs w:val="24"/>
        </w:rPr>
      </w:pPr>
    </w:p>
    <w:p w14:paraId="6EA3F3B3" w14:textId="7FA63D2C" w:rsidR="00D26EDF" w:rsidRDefault="0007640C" w:rsidP="007E2403">
      <w:pPr>
        <w:pStyle w:val="a3"/>
        <w:numPr>
          <w:ilvl w:val="0"/>
          <w:numId w:val="5"/>
        </w:numPr>
        <w:tabs>
          <w:tab w:val="left" w:pos="2200"/>
        </w:tabs>
        <w:autoSpaceDE w:val="0"/>
        <w:autoSpaceDN w:val="0"/>
        <w:adjustRightInd w:val="0"/>
        <w:jc w:val="both"/>
        <w:rPr>
          <w:rFonts w:ascii="David" w:hAnsi="David"/>
          <w:sz w:val="24"/>
          <w:szCs w:val="24"/>
        </w:rPr>
      </w:pPr>
      <w:r w:rsidRPr="009B77CB">
        <w:rPr>
          <w:rFonts w:ascii="David" w:hAnsi="David" w:hint="eastAsia"/>
          <w:sz w:val="24"/>
          <w:szCs w:val="24"/>
          <w:rtl/>
        </w:rPr>
        <w:t>פרסום</w:t>
      </w:r>
      <w:r w:rsidRPr="009B77CB">
        <w:rPr>
          <w:rFonts w:ascii="David" w:hAnsi="David"/>
          <w:sz w:val="24"/>
          <w:szCs w:val="24"/>
          <w:rtl/>
        </w:rPr>
        <w:t xml:space="preserve"> </w:t>
      </w:r>
      <w:r w:rsidRPr="009B77CB">
        <w:rPr>
          <w:rFonts w:ascii="David" w:hAnsi="David" w:hint="eastAsia"/>
          <w:sz w:val="24"/>
          <w:szCs w:val="24"/>
          <w:rtl/>
        </w:rPr>
        <w:t>זה</w:t>
      </w:r>
      <w:r w:rsidRPr="009B77CB">
        <w:rPr>
          <w:rFonts w:ascii="David" w:hAnsi="David"/>
          <w:sz w:val="24"/>
          <w:szCs w:val="24"/>
          <w:rtl/>
        </w:rPr>
        <w:t xml:space="preserve"> </w:t>
      </w:r>
      <w:r w:rsidRPr="009B77CB">
        <w:rPr>
          <w:rFonts w:ascii="David" w:hAnsi="David" w:hint="eastAsia"/>
          <w:sz w:val="24"/>
          <w:szCs w:val="24"/>
          <w:rtl/>
        </w:rPr>
        <w:t>הינו</w:t>
      </w:r>
      <w:r w:rsidRPr="009B77CB">
        <w:rPr>
          <w:rFonts w:ascii="David" w:hAnsi="David"/>
          <w:sz w:val="24"/>
          <w:szCs w:val="24"/>
          <w:rtl/>
        </w:rPr>
        <w:t xml:space="preserve"> </w:t>
      </w:r>
      <w:r w:rsidRPr="009B77CB">
        <w:rPr>
          <w:rFonts w:ascii="David" w:hAnsi="David" w:hint="eastAsia"/>
          <w:sz w:val="24"/>
          <w:szCs w:val="24"/>
          <w:rtl/>
        </w:rPr>
        <w:t>לידיעה</w:t>
      </w:r>
      <w:r w:rsidRPr="009B77CB">
        <w:rPr>
          <w:rFonts w:ascii="David" w:hAnsi="David"/>
          <w:sz w:val="24"/>
          <w:szCs w:val="24"/>
          <w:rtl/>
        </w:rPr>
        <w:t xml:space="preserve"> </w:t>
      </w:r>
      <w:r w:rsidRPr="009B77CB">
        <w:rPr>
          <w:rFonts w:ascii="David" w:hAnsi="David" w:hint="eastAsia"/>
          <w:sz w:val="24"/>
          <w:szCs w:val="24"/>
          <w:rtl/>
        </w:rPr>
        <w:t>כללית</w:t>
      </w:r>
      <w:r w:rsidRPr="009B77CB">
        <w:rPr>
          <w:rFonts w:ascii="David" w:hAnsi="David"/>
          <w:sz w:val="24"/>
          <w:szCs w:val="24"/>
          <w:rtl/>
        </w:rPr>
        <w:t xml:space="preserve"> </w:t>
      </w:r>
      <w:r w:rsidRPr="009B77CB">
        <w:rPr>
          <w:rFonts w:ascii="David" w:hAnsi="David" w:hint="eastAsia"/>
          <w:sz w:val="24"/>
          <w:szCs w:val="24"/>
          <w:rtl/>
        </w:rPr>
        <w:t>בלבד</w:t>
      </w:r>
      <w:r w:rsidRPr="009B77CB">
        <w:rPr>
          <w:rFonts w:ascii="David" w:hAnsi="David"/>
          <w:sz w:val="24"/>
          <w:szCs w:val="24"/>
          <w:rtl/>
        </w:rPr>
        <w:t xml:space="preserve"> </w:t>
      </w:r>
      <w:r w:rsidRPr="009B77CB">
        <w:rPr>
          <w:rFonts w:ascii="David" w:hAnsi="David" w:hint="eastAsia"/>
          <w:sz w:val="24"/>
          <w:szCs w:val="24"/>
          <w:rtl/>
        </w:rPr>
        <w:t>ואין</w:t>
      </w:r>
      <w:r w:rsidRPr="009B77CB">
        <w:rPr>
          <w:rFonts w:ascii="David" w:hAnsi="David"/>
          <w:sz w:val="24"/>
          <w:szCs w:val="24"/>
          <w:rtl/>
        </w:rPr>
        <w:t xml:space="preserve"> </w:t>
      </w:r>
      <w:r w:rsidRPr="009B77CB">
        <w:rPr>
          <w:rFonts w:ascii="David" w:hAnsi="David" w:hint="eastAsia"/>
          <w:sz w:val="24"/>
          <w:szCs w:val="24"/>
          <w:rtl/>
        </w:rPr>
        <w:t>באמור</w:t>
      </w:r>
      <w:r w:rsidRPr="009B77CB">
        <w:rPr>
          <w:rFonts w:ascii="David" w:hAnsi="David"/>
          <w:sz w:val="24"/>
          <w:szCs w:val="24"/>
          <w:rtl/>
        </w:rPr>
        <w:t xml:space="preserve"> </w:t>
      </w:r>
      <w:r w:rsidRPr="009B77CB">
        <w:rPr>
          <w:rFonts w:ascii="David" w:hAnsi="David" w:hint="eastAsia"/>
          <w:sz w:val="24"/>
          <w:szCs w:val="24"/>
          <w:rtl/>
        </w:rPr>
        <w:t>בו</w:t>
      </w:r>
      <w:r w:rsidRPr="009B77CB">
        <w:rPr>
          <w:rFonts w:ascii="David" w:hAnsi="David"/>
          <w:sz w:val="24"/>
          <w:szCs w:val="24"/>
          <w:rtl/>
        </w:rPr>
        <w:t xml:space="preserve"> </w:t>
      </w:r>
      <w:r w:rsidRPr="009B77CB">
        <w:rPr>
          <w:rFonts w:ascii="David" w:hAnsi="David" w:hint="eastAsia"/>
          <w:sz w:val="24"/>
          <w:szCs w:val="24"/>
          <w:rtl/>
        </w:rPr>
        <w:t>כדי</w:t>
      </w:r>
      <w:r w:rsidRPr="009B77CB">
        <w:rPr>
          <w:rFonts w:ascii="David" w:hAnsi="David"/>
          <w:sz w:val="24"/>
          <w:szCs w:val="24"/>
          <w:rtl/>
        </w:rPr>
        <w:t xml:space="preserve"> </w:t>
      </w:r>
      <w:r w:rsidRPr="009B77CB">
        <w:rPr>
          <w:rFonts w:ascii="David" w:hAnsi="David" w:hint="eastAsia"/>
          <w:sz w:val="24"/>
          <w:szCs w:val="24"/>
          <w:rtl/>
        </w:rPr>
        <w:t>לחייב</w:t>
      </w:r>
      <w:r w:rsidRPr="009B77CB">
        <w:rPr>
          <w:rFonts w:ascii="David" w:hAnsi="David"/>
          <w:sz w:val="24"/>
          <w:szCs w:val="24"/>
          <w:rtl/>
        </w:rPr>
        <w:t xml:space="preserve"> </w:t>
      </w:r>
      <w:r w:rsidRPr="009B77CB">
        <w:rPr>
          <w:rFonts w:ascii="David" w:hAnsi="David" w:hint="eastAsia"/>
          <w:sz w:val="24"/>
          <w:szCs w:val="24"/>
          <w:rtl/>
        </w:rPr>
        <w:t>את</w:t>
      </w:r>
      <w:r w:rsidRPr="009B77CB">
        <w:rPr>
          <w:rFonts w:ascii="David" w:hAnsi="David"/>
          <w:sz w:val="24"/>
          <w:szCs w:val="24"/>
          <w:rtl/>
        </w:rPr>
        <w:t xml:space="preserve"> </w:t>
      </w:r>
      <w:r w:rsidRPr="009B77CB">
        <w:rPr>
          <w:rFonts w:ascii="David" w:hAnsi="David" w:hint="eastAsia"/>
          <w:sz w:val="24"/>
          <w:szCs w:val="24"/>
          <w:rtl/>
        </w:rPr>
        <w:t>משרד</w:t>
      </w:r>
      <w:r w:rsidRPr="009B77CB">
        <w:rPr>
          <w:rFonts w:ascii="David" w:hAnsi="David"/>
          <w:sz w:val="24"/>
          <w:szCs w:val="24"/>
          <w:rtl/>
        </w:rPr>
        <w:t xml:space="preserve"> </w:t>
      </w:r>
      <w:r w:rsidRPr="009B77CB">
        <w:rPr>
          <w:rFonts w:ascii="David" w:hAnsi="David" w:hint="eastAsia"/>
          <w:sz w:val="24"/>
          <w:szCs w:val="24"/>
          <w:rtl/>
        </w:rPr>
        <w:t>הבינוי</w:t>
      </w:r>
      <w:r w:rsidRPr="009B77CB">
        <w:rPr>
          <w:rFonts w:ascii="David" w:hAnsi="David"/>
          <w:sz w:val="24"/>
          <w:szCs w:val="24"/>
          <w:rtl/>
        </w:rPr>
        <w:t xml:space="preserve"> והשיכון בכל צורה  שהיא. התנאים המחייבים הם אלה המופיעים בחוברת המכרז. </w:t>
      </w:r>
      <w:r w:rsidR="00D26EDF" w:rsidRPr="009B77CB">
        <w:rPr>
          <w:rFonts w:ascii="David" w:hAnsi="David"/>
          <w:sz w:val="24"/>
          <w:szCs w:val="24"/>
          <w:rtl/>
        </w:rPr>
        <w:t>בכל מקרה של סתירה בין האמור בהודעה זו לאמור במסמכי המכרז</w:t>
      </w:r>
      <w:r w:rsidRPr="009B77CB">
        <w:rPr>
          <w:rFonts w:ascii="David" w:hAnsi="David"/>
          <w:sz w:val="24"/>
          <w:szCs w:val="24"/>
          <w:rtl/>
        </w:rPr>
        <w:t xml:space="preserve"> -</w:t>
      </w:r>
      <w:r w:rsidR="00D26EDF" w:rsidRPr="009B77CB">
        <w:rPr>
          <w:rFonts w:ascii="David" w:hAnsi="David"/>
          <w:sz w:val="24"/>
          <w:szCs w:val="24"/>
          <w:rtl/>
        </w:rPr>
        <w:t xml:space="preserve"> י</w:t>
      </w:r>
      <w:r w:rsidRPr="009B77CB">
        <w:rPr>
          <w:rFonts w:ascii="David" w:hAnsi="David" w:hint="eastAsia"/>
          <w:sz w:val="24"/>
          <w:szCs w:val="24"/>
          <w:rtl/>
        </w:rPr>
        <w:t>חייב</w:t>
      </w:r>
      <w:r w:rsidR="00D26EDF" w:rsidRPr="009B77CB">
        <w:rPr>
          <w:rFonts w:ascii="David" w:hAnsi="David"/>
          <w:sz w:val="24"/>
          <w:szCs w:val="24"/>
          <w:rtl/>
        </w:rPr>
        <w:t xml:space="preserve"> האמור במסמכי המכרז.</w:t>
      </w:r>
    </w:p>
    <w:p w14:paraId="4E828084" w14:textId="77777777" w:rsidR="00CD5BCF" w:rsidRPr="00CD5BCF" w:rsidRDefault="00CD5BCF" w:rsidP="00CD5BCF">
      <w:pPr>
        <w:pStyle w:val="a3"/>
        <w:rPr>
          <w:rFonts w:ascii="David" w:hAnsi="David" w:hint="cs"/>
          <w:sz w:val="24"/>
          <w:szCs w:val="24"/>
          <w:rtl/>
        </w:rPr>
      </w:pPr>
    </w:p>
    <w:p w14:paraId="49C06DA7" w14:textId="77777777" w:rsidR="00CD5BCF" w:rsidRPr="00C35ABE" w:rsidRDefault="00CD5BCF" w:rsidP="00CD5BCF">
      <w:pPr>
        <w:pStyle w:val="a3"/>
        <w:numPr>
          <w:ilvl w:val="0"/>
          <w:numId w:val="5"/>
        </w:numPr>
        <w:jc w:val="both"/>
        <w:rPr>
          <w:b/>
          <w:bCs/>
          <w:sz w:val="24"/>
          <w:szCs w:val="24"/>
          <w:rtl/>
        </w:rPr>
      </w:pPr>
      <w:r w:rsidRPr="00C35ABE">
        <w:rPr>
          <w:rFonts w:hint="cs"/>
          <w:bCs/>
          <w:sz w:val="24"/>
          <w:szCs w:val="24"/>
          <w:rtl/>
        </w:rPr>
        <w:t xml:space="preserve">המשתתפים מתבקשים לעקוב אחר הודעות המשרד ופרסומיו באתר </w:t>
      </w:r>
      <w:proofErr w:type="spellStart"/>
      <w:r w:rsidRPr="00C35ABE">
        <w:rPr>
          <w:rFonts w:hint="cs"/>
          <w:bCs/>
          <w:sz w:val="24"/>
          <w:szCs w:val="24"/>
          <w:rtl/>
        </w:rPr>
        <w:t>מינהל</w:t>
      </w:r>
      <w:proofErr w:type="spellEnd"/>
      <w:r w:rsidRPr="00C35ABE">
        <w:rPr>
          <w:rFonts w:hint="cs"/>
          <w:bCs/>
          <w:sz w:val="24"/>
          <w:szCs w:val="24"/>
          <w:rtl/>
        </w:rPr>
        <w:t xml:space="preserve"> הרכש.</w:t>
      </w:r>
    </w:p>
    <w:p w14:paraId="6EA3F3B4" w14:textId="77777777" w:rsidR="00D26EDF" w:rsidRPr="009B77CB" w:rsidRDefault="00D26EDF" w:rsidP="007E2403">
      <w:pPr>
        <w:ind w:left="720"/>
        <w:jc w:val="both"/>
        <w:rPr>
          <w:rFonts w:ascii="David" w:hAnsi="David"/>
          <w:sz w:val="24"/>
          <w:szCs w:val="24"/>
          <w:rtl/>
        </w:rPr>
      </w:pPr>
    </w:p>
    <w:p w14:paraId="6EA3F3B5" w14:textId="77777777" w:rsidR="00F24AE6" w:rsidRDefault="00F24AE6" w:rsidP="007E2403">
      <w:pPr>
        <w:rPr>
          <w:rFonts w:ascii="David" w:hAnsi="David"/>
          <w:sz w:val="24"/>
          <w:szCs w:val="24"/>
          <w:rtl/>
        </w:rPr>
      </w:pPr>
    </w:p>
    <w:p w14:paraId="6EA3F3B6" w14:textId="77777777" w:rsidR="00F24AE6" w:rsidRDefault="00F24AE6" w:rsidP="007E2403">
      <w:pPr>
        <w:rPr>
          <w:rFonts w:ascii="David" w:hAnsi="David"/>
          <w:sz w:val="24"/>
          <w:szCs w:val="24"/>
          <w:rtl/>
        </w:rPr>
      </w:pPr>
    </w:p>
    <w:p w14:paraId="6EA3F3B7" w14:textId="77777777" w:rsidR="001912BE" w:rsidRPr="00A74019" w:rsidRDefault="00F24AE6" w:rsidP="002C268B">
      <w:pPr>
        <w:jc w:val="center"/>
        <w:rPr>
          <w:rFonts w:ascii="David" w:hAnsi="David"/>
          <w:b/>
          <w:bCs/>
          <w:sz w:val="24"/>
          <w:szCs w:val="24"/>
          <w:rtl/>
        </w:rPr>
      </w:pPr>
      <w:r>
        <w:rPr>
          <w:rFonts w:ascii="David" w:hAnsi="David" w:hint="cs"/>
          <w:sz w:val="24"/>
          <w:szCs w:val="24"/>
          <w:rtl/>
        </w:rPr>
        <w:t xml:space="preserve">                                                                                                                   </w:t>
      </w:r>
      <w:r w:rsidRPr="00A74019">
        <w:rPr>
          <w:rFonts w:ascii="David" w:hAnsi="David" w:hint="eastAsia"/>
          <w:b/>
          <w:bCs/>
          <w:sz w:val="24"/>
          <w:szCs w:val="24"/>
          <w:rtl/>
        </w:rPr>
        <w:t>ועדת</w:t>
      </w:r>
      <w:r w:rsidRPr="00A74019">
        <w:rPr>
          <w:rFonts w:ascii="David" w:hAnsi="David"/>
          <w:b/>
          <w:bCs/>
          <w:sz w:val="24"/>
          <w:szCs w:val="24"/>
          <w:rtl/>
        </w:rPr>
        <w:t xml:space="preserve"> </w:t>
      </w:r>
      <w:r w:rsidRPr="00A74019">
        <w:rPr>
          <w:rFonts w:ascii="David" w:hAnsi="David" w:hint="eastAsia"/>
          <w:b/>
          <w:bCs/>
          <w:sz w:val="24"/>
          <w:szCs w:val="24"/>
          <w:rtl/>
        </w:rPr>
        <w:t>המכרזים</w:t>
      </w:r>
    </w:p>
    <w:p w14:paraId="6EA3F3B8" w14:textId="77777777" w:rsidR="00F24AE6" w:rsidRPr="00F24AE6" w:rsidRDefault="00F24AE6" w:rsidP="007E2403">
      <w:pPr>
        <w:rPr>
          <w:rFonts w:ascii="David" w:hAnsi="David"/>
          <w:sz w:val="24"/>
          <w:szCs w:val="24"/>
        </w:rPr>
      </w:pPr>
    </w:p>
    <w:sectPr w:rsidR="00F24AE6" w:rsidRPr="00F24AE6" w:rsidSect="002C268B">
      <w:pgSz w:w="11906" w:h="16838"/>
      <w:pgMar w:top="1440" w:right="1134" w:bottom="1440" w:left="1134" w:header="709" w:footer="709"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D71575"/>
    <w:multiLevelType w:val="multilevel"/>
    <w:tmpl w:val="04090027"/>
    <w:lvl w:ilvl="0">
      <w:start w:val="1"/>
      <w:numFmt w:val="upperRoman"/>
      <w:pStyle w:val="1"/>
      <w:lvlText w:val="%1."/>
      <w:lvlJc w:val="left"/>
      <w:rPr>
        <w:rFonts w:cs="Times New Roman"/>
      </w:rPr>
    </w:lvl>
    <w:lvl w:ilvl="1">
      <w:start w:val="1"/>
      <w:numFmt w:val="upperLetter"/>
      <w:pStyle w:val="2"/>
      <w:lvlText w:val="%2."/>
      <w:lvlJc w:val="left"/>
      <w:pPr>
        <w:ind w:left="720"/>
      </w:pPr>
      <w:rPr>
        <w:rFonts w:cs="Times New Roman"/>
      </w:rPr>
    </w:lvl>
    <w:lvl w:ilvl="2">
      <w:start w:val="1"/>
      <w:numFmt w:val="decimal"/>
      <w:pStyle w:val="3"/>
      <w:lvlText w:val="%3."/>
      <w:lvlJc w:val="left"/>
      <w:pPr>
        <w:ind w:left="1440"/>
      </w:pPr>
      <w:rPr>
        <w:rFonts w:cs="Times New Roman"/>
      </w:rPr>
    </w:lvl>
    <w:lvl w:ilvl="3">
      <w:start w:val="1"/>
      <w:numFmt w:val="lowerLetter"/>
      <w:pStyle w:val="4"/>
      <w:lvlText w:val="%4)"/>
      <w:lvlJc w:val="left"/>
      <w:pPr>
        <w:ind w:left="2160"/>
      </w:pPr>
      <w:rPr>
        <w:rFonts w:cs="Times New Roman"/>
      </w:rPr>
    </w:lvl>
    <w:lvl w:ilvl="4">
      <w:start w:val="1"/>
      <w:numFmt w:val="decimal"/>
      <w:pStyle w:val="5"/>
      <w:lvlText w:val="(%5)"/>
      <w:lvlJc w:val="left"/>
      <w:pPr>
        <w:ind w:left="2880"/>
      </w:pPr>
      <w:rPr>
        <w:rFonts w:cs="Times New Roman"/>
      </w:rPr>
    </w:lvl>
    <w:lvl w:ilvl="5">
      <w:start w:val="1"/>
      <w:numFmt w:val="lowerLetter"/>
      <w:pStyle w:val="6"/>
      <w:lvlText w:val="(%6)"/>
      <w:lvlJc w:val="left"/>
      <w:pPr>
        <w:ind w:left="3600"/>
      </w:pPr>
      <w:rPr>
        <w:rFonts w:cs="Times New Roman"/>
      </w:rPr>
    </w:lvl>
    <w:lvl w:ilvl="6">
      <w:start w:val="1"/>
      <w:numFmt w:val="lowerRoman"/>
      <w:pStyle w:val="7"/>
      <w:lvlText w:val="(%7)"/>
      <w:lvlJc w:val="left"/>
      <w:pPr>
        <w:ind w:left="4320"/>
      </w:pPr>
      <w:rPr>
        <w:rFonts w:cs="Times New Roman"/>
      </w:rPr>
    </w:lvl>
    <w:lvl w:ilvl="7">
      <w:start w:val="1"/>
      <w:numFmt w:val="lowerLetter"/>
      <w:pStyle w:val="8"/>
      <w:lvlText w:val="(%8)"/>
      <w:lvlJc w:val="left"/>
      <w:pPr>
        <w:ind w:left="5040"/>
      </w:pPr>
      <w:rPr>
        <w:rFonts w:cs="Times New Roman"/>
      </w:rPr>
    </w:lvl>
    <w:lvl w:ilvl="8">
      <w:start w:val="1"/>
      <w:numFmt w:val="lowerRoman"/>
      <w:pStyle w:val="9"/>
      <w:lvlText w:val="(%9)"/>
      <w:lvlJc w:val="left"/>
      <w:pPr>
        <w:ind w:left="5760"/>
      </w:pPr>
      <w:rPr>
        <w:rFonts w:cs="Times New Roman"/>
      </w:rPr>
    </w:lvl>
  </w:abstractNum>
  <w:abstractNum w:abstractNumId="1" w15:restartNumberingAfterBreak="0">
    <w:nsid w:val="1C842830"/>
    <w:multiLevelType w:val="hybridMultilevel"/>
    <w:tmpl w:val="FE187A7E"/>
    <w:lvl w:ilvl="0" w:tplc="93C44E36">
      <w:start w:val="1"/>
      <w:numFmt w:val="decimal"/>
      <w:lvlText w:val="%1."/>
      <w:lvlJc w:val="left"/>
      <w:pPr>
        <w:ind w:left="720" w:hanging="360"/>
      </w:pPr>
      <w:rPr>
        <w:rFonts w:hint="default"/>
        <w:b w:val="0"/>
        <w:bCs w:val="0"/>
        <w:color w:val="auto"/>
        <w:sz w:val="24"/>
      </w:rPr>
    </w:lvl>
    <w:lvl w:ilvl="1" w:tplc="137CF61E">
      <w:start w:val="1"/>
      <w:numFmt w:val="decimal"/>
      <w:lvlText w:val="%2)"/>
      <w:lvlJc w:val="left"/>
      <w:pPr>
        <w:ind w:left="502" w:hanging="360"/>
      </w:pPr>
      <w:rPr>
        <w:b w:val="0"/>
        <w:bCs w:val="0"/>
        <w:color w:val="auto"/>
      </w:rPr>
    </w:lvl>
    <w:lvl w:ilvl="2" w:tplc="60B692C6">
      <w:start w:val="1"/>
      <w:numFmt w:val="hebrew1"/>
      <w:lvlText w:val="%3."/>
      <w:lvlJc w:val="left"/>
      <w:pPr>
        <w:ind w:left="2160" w:hanging="180"/>
      </w:pPr>
      <w:rPr>
        <w:rFonts w:hint="default"/>
        <w:b/>
        <w:bCs/>
        <w:color w:val="auto"/>
        <w:sz w:val="22"/>
        <w:szCs w:val="22"/>
      </w:rPr>
    </w:lvl>
    <w:lvl w:ilvl="3" w:tplc="291C7BEC">
      <w:start w:val="1"/>
      <w:numFmt w:val="decimal"/>
      <w:lvlText w:val="%4."/>
      <w:lvlJc w:val="left"/>
      <w:pPr>
        <w:ind w:left="2880" w:hanging="360"/>
      </w:pPr>
      <w:rPr>
        <w:color w:val="auto"/>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DDB4AD0"/>
    <w:multiLevelType w:val="multilevel"/>
    <w:tmpl w:val="235E2AD0"/>
    <w:lvl w:ilvl="0">
      <w:start w:val="1"/>
      <w:numFmt w:val="decimal"/>
      <w:lvlText w:val="%1."/>
      <w:lvlJc w:val="left"/>
      <w:pPr>
        <w:ind w:left="302" w:hanging="360"/>
      </w:pPr>
      <w:rPr>
        <w:rFonts w:hint="default"/>
      </w:rPr>
    </w:lvl>
    <w:lvl w:ilvl="1">
      <w:start w:val="1"/>
      <w:numFmt w:val="decimal"/>
      <w:isLgl/>
      <w:lvlText w:val="%1.%2."/>
      <w:lvlJc w:val="left"/>
      <w:pPr>
        <w:ind w:left="662" w:hanging="360"/>
      </w:pPr>
      <w:rPr>
        <w:rFonts w:hint="default"/>
      </w:rPr>
    </w:lvl>
    <w:lvl w:ilvl="2">
      <w:start w:val="1"/>
      <w:numFmt w:val="decimal"/>
      <w:isLgl/>
      <w:lvlText w:val="%1.%2.%3."/>
      <w:lvlJc w:val="left"/>
      <w:pPr>
        <w:ind w:left="1382" w:hanging="720"/>
      </w:pPr>
      <w:rPr>
        <w:rFonts w:hint="default"/>
      </w:rPr>
    </w:lvl>
    <w:lvl w:ilvl="3">
      <w:start w:val="1"/>
      <w:numFmt w:val="hebrew1"/>
      <w:lvlText w:val="%4."/>
      <w:lvlJc w:val="center"/>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 w15:restartNumberingAfterBreak="0">
    <w:nsid w:val="417D2C4A"/>
    <w:multiLevelType w:val="multilevel"/>
    <w:tmpl w:val="0409001F"/>
    <w:lvl w:ilvl="0">
      <w:start w:val="1"/>
      <w:numFmt w:val="decimal"/>
      <w:lvlText w:val="%1."/>
      <w:lvlJc w:val="left"/>
      <w:pPr>
        <w:ind w:left="360" w:hanging="360"/>
      </w:pPr>
      <w:rPr>
        <w:sz w:val="22"/>
      </w:rPr>
    </w:lvl>
    <w:lvl w:ilvl="1">
      <w:start w:val="1"/>
      <w:numFmt w:val="decimal"/>
      <w:lvlText w:val="%1.%2."/>
      <w:lvlJc w:val="left"/>
      <w:pPr>
        <w:ind w:left="792" w:hanging="432"/>
      </w:pPr>
      <w:rPr>
        <w:b w:val="0"/>
        <w:bCs w:val="0"/>
        <w:sz w:val="22"/>
        <w:lang w:bidi="he-IL"/>
      </w:rPr>
    </w:lvl>
    <w:lvl w:ilvl="2">
      <w:start w:val="1"/>
      <w:numFmt w:val="decimal"/>
      <w:lvlText w:val="%1.%2.%3."/>
      <w:lvlJc w:val="left"/>
      <w:pPr>
        <w:ind w:left="1224" w:hanging="504"/>
      </w:pPr>
      <w:rPr>
        <w:b w:val="0"/>
        <w:bCs w:val="0"/>
        <w:sz w:val="22"/>
        <w:lang w:bidi="he-IL"/>
      </w:rPr>
    </w:lvl>
    <w:lvl w:ilvl="3">
      <w:start w:val="1"/>
      <w:numFmt w:val="decimal"/>
      <w:lvlText w:val="%1.%2.%3.%4."/>
      <w:lvlJc w:val="left"/>
      <w:pPr>
        <w:ind w:left="1728" w:hanging="648"/>
      </w:pPr>
      <w:rPr>
        <w:sz w:val="22"/>
      </w:rPr>
    </w:lvl>
    <w:lvl w:ilvl="4">
      <w:start w:val="1"/>
      <w:numFmt w:val="decimal"/>
      <w:lvlText w:val="%1.%2.%3.%4.%5."/>
      <w:lvlJc w:val="left"/>
      <w:pPr>
        <w:ind w:left="2232" w:hanging="792"/>
      </w:pPr>
      <w:rPr>
        <w:sz w:val="22"/>
      </w:rPr>
    </w:lvl>
    <w:lvl w:ilvl="5">
      <w:start w:val="1"/>
      <w:numFmt w:val="decimal"/>
      <w:lvlText w:val="%1.%2.%3.%4.%5.%6."/>
      <w:lvlJc w:val="left"/>
      <w:pPr>
        <w:ind w:left="2736" w:hanging="936"/>
      </w:pPr>
      <w:rPr>
        <w:sz w:val="22"/>
      </w:rPr>
    </w:lvl>
    <w:lvl w:ilvl="6">
      <w:start w:val="1"/>
      <w:numFmt w:val="decimal"/>
      <w:lvlText w:val="%1.%2.%3.%4.%5.%6.%7."/>
      <w:lvlJc w:val="left"/>
      <w:pPr>
        <w:ind w:left="3240" w:hanging="1080"/>
      </w:pPr>
      <w:rPr>
        <w:sz w:val="22"/>
      </w:rPr>
    </w:lvl>
    <w:lvl w:ilvl="7">
      <w:start w:val="1"/>
      <w:numFmt w:val="decimal"/>
      <w:lvlText w:val="%1.%2.%3.%4.%5.%6.%7.%8."/>
      <w:lvlJc w:val="left"/>
      <w:pPr>
        <w:ind w:left="3744" w:hanging="1224"/>
      </w:pPr>
      <w:rPr>
        <w:sz w:val="22"/>
      </w:rPr>
    </w:lvl>
    <w:lvl w:ilvl="8">
      <w:start w:val="1"/>
      <w:numFmt w:val="decimal"/>
      <w:lvlText w:val="%1.%2.%3.%4.%5.%6.%7.%8.%9."/>
      <w:lvlJc w:val="left"/>
      <w:pPr>
        <w:ind w:left="4320" w:hanging="1440"/>
      </w:pPr>
      <w:rPr>
        <w:sz w:val="22"/>
      </w:rPr>
    </w:lvl>
  </w:abstractNum>
  <w:abstractNum w:abstractNumId="4" w15:restartNumberingAfterBreak="0">
    <w:nsid w:val="5EB2108B"/>
    <w:multiLevelType w:val="hybridMultilevel"/>
    <w:tmpl w:val="BC92C3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62692A1F"/>
    <w:multiLevelType w:val="hybridMultilevel"/>
    <w:tmpl w:val="42202F7A"/>
    <w:lvl w:ilvl="0" w:tplc="022221AC">
      <w:numFmt w:val="bullet"/>
      <w:lvlText w:val=""/>
      <w:lvlJc w:val="left"/>
      <w:pPr>
        <w:ind w:left="1080" w:hanging="360"/>
      </w:pPr>
      <w:rPr>
        <w:rFonts w:ascii="Symbol" w:eastAsia="Times New Roman" w:hAnsi="Symbol" w:cs="David" w:hint="default"/>
        <w:b w:val="0"/>
        <w:u w:val="no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65BE70BB"/>
    <w:multiLevelType w:val="hybridMultilevel"/>
    <w:tmpl w:val="FE187A7E"/>
    <w:lvl w:ilvl="0" w:tplc="93C44E36">
      <w:start w:val="1"/>
      <w:numFmt w:val="decimal"/>
      <w:lvlText w:val="%1."/>
      <w:lvlJc w:val="left"/>
      <w:pPr>
        <w:ind w:left="720" w:hanging="360"/>
      </w:pPr>
      <w:rPr>
        <w:rFonts w:hint="default"/>
        <w:b w:val="0"/>
        <w:bCs w:val="0"/>
        <w:color w:val="auto"/>
        <w:sz w:val="24"/>
      </w:rPr>
    </w:lvl>
    <w:lvl w:ilvl="1" w:tplc="137CF61E">
      <w:start w:val="1"/>
      <w:numFmt w:val="decimal"/>
      <w:lvlText w:val="%2)"/>
      <w:lvlJc w:val="left"/>
      <w:pPr>
        <w:ind w:left="502" w:hanging="360"/>
      </w:pPr>
      <w:rPr>
        <w:b w:val="0"/>
        <w:bCs w:val="0"/>
        <w:color w:val="auto"/>
      </w:rPr>
    </w:lvl>
    <w:lvl w:ilvl="2" w:tplc="60B692C6">
      <w:start w:val="1"/>
      <w:numFmt w:val="hebrew1"/>
      <w:lvlText w:val="%3."/>
      <w:lvlJc w:val="left"/>
      <w:pPr>
        <w:ind w:left="2160" w:hanging="180"/>
      </w:pPr>
      <w:rPr>
        <w:rFonts w:hint="default"/>
        <w:b/>
        <w:bCs/>
        <w:color w:val="auto"/>
        <w:sz w:val="22"/>
        <w:szCs w:val="22"/>
      </w:rPr>
    </w:lvl>
    <w:lvl w:ilvl="3" w:tplc="291C7BEC">
      <w:start w:val="1"/>
      <w:numFmt w:val="decimal"/>
      <w:lvlText w:val="%4."/>
      <w:lvlJc w:val="left"/>
      <w:pPr>
        <w:ind w:left="2880" w:hanging="360"/>
      </w:pPr>
      <w:rPr>
        <w:color w:val="auto"/>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79323480"/>
    <w:multiLevelType w:val="hybridMultilevel"/>
    <w:tmpl w:val="13F057F6"/>
    <w:lvl w:ilvl="0" w:tplc="022221AC">
      <w:numFmt w:val="bullet"/>
      <w:lvlText w:val=""/>
      <w:lvlJc w:val="left"/>
      <w:pPr>
        <w:ind w:left="1080" w:hanging="360"/>
      </w:pPr>
      <w:rPr>
        <w:rFonts w:ascii="Symbol" w:eastAsia="Times New Roman" w:hAnsi="Symbol" w:cs="David" w:hint="default"/>
        <w:b w:val="0"/>
        <w:u w:val="none"/>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0"/>
  </w:num>
  <w:num w:numId="2">
    <w:abstractNumId w:val="4"/>
  </w:num>
  <w:num w:numId="3">
    <w:abstractNumId w:val="1"/>
  </w:num>
  <w:num w:numId="4">
    <w:abstractNumId w:val="2"/>
  </w:num>
  <w:num w:numId="5">
    <w:abstractNumId w:val="6"/>
  </w:num>
  <w:num w:numId="6">
    <w:abstractNumId w:val="7"/>
  </w:num>
  <w:num w:numId="7">
    <w:abstractNumId w:val="5"/>
  </w:num>
  <w:num w:numId="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26EDF"/>
    <w:rsid w:val="000077DD"/>
    <w:rsid w:val="00007ED0"/>
    <w:rsid w:val="000218B1"/>
    <w:rsid w:val="0007640C"/>
    <w:rsid w:val="00085CCB"/>
    <w:rsid w:val="000C5177"/>
    <w:rsid w:val="000D7AE2"/>
    <w:rsid w:val="0016798A"/>
    <w:rsid w:val="00177953"/>
    <w:rsid w:val="001808B5"/>
    <w:rsid w:val="001912BE"/>
    <w:rsid w:val="00200BCB"/>
    <w:rsid w:val="002105D4"/>
    <w:rsid w:val="00213F64"/>
    <w:rsid w:val="0025731E"/>
    <w:rsid w:val="00266C87"/>
    <w:rsid w:val="002C268B"/>
    <w:rsid w:val="003B1D54"/>
    <w:rsid w:val="003E4A4E"/>
    <w:rsid w:val="00401BE5"/>
    <w:rsid w:val="00427C93"/>
    <w:rsid w:val="0048747E"/>
    <w:rsid w:val="005A2F50"/>
    <w:rsid w:val="00601602"/>
    <w:rsid w:val="006158ED"/>
    <w:rsid w:val="00641F69"/>
    <w:rsid w:val="006465E8"/>
    <w:rsid w:val="00667F15"/>
    <w:rsid w:val="006721F7"/>
    <w:rsid w:val="006E326B"/>
    <w:rsid w:val="00720C9C"/>
    <w:rsid w:val="007972E8"/>
    <w:rsid w:val="007B4E0F"/>
    <w:rsid w:val="007C47CD"/>
    <w:rsid w:val="007E0F56"/>
    <w:rsid w:val="007E2403"/>
    <w:rsid w:val="0081575C"/>
    <w:rsid w:val="008241CA"/>
    <w:rsid w:val="00842BB2"/>
    <w:rsid w:val="00860AE5"/>
    <w:rsid w:val="00862149"/>
    <w:rsid w:val="008E212F"/>
    <w:rsid w:val="008E576A"/>
    <w:rsid w:val="00994498"/>
    <w:rsid w:val="009B77CB"/>
    <w:rsid w:val="009C6E63"/>
    <w:rsid w:val="00A61A61"/>
    <w:rsid w:val="00A65086"/>
    <w:rsid w:val="00A74019"/>
    <w:rsid w:val="00A7603D"/>
    <w:rsid w:val="00AA652D"/>
    <w:rsid w:val="00AB64D2"/>
    <w:rsid w:val="00AD19E2"/>
    <w:rsid w:val="00AD3C00"/>
    <w:rsid w:val="00AD7F65"/>
    <w:rsid w:val="00B86EDA"/>
    <w:rsid w:val="00B933F9"/>
    <w:rsid w:val="00B97CE4"/>
    <w:rsid w:val="00C02CD0"/>
    <w:rsid w:val="00C11B52"/>
    <w:rsid w:val="00C16BBA"/>
    <w:rsid w:val="00C35ABE"/>
    <w:rsid w:val="00C57FEC"/>
    <w:rsid w:val="00CD3A88"/>
    <w:rsid w:val="00CD5BCF"/>
    <w:rsid w:val="00D11E54"/>
    <w:rsid w:val="00D26EDF"/>
    <w:rsid w:val="00D41BC3"/>
    <w:rsid w:val="00D6556B"/>
    <w:rsid w:val="00D84488"/>
    <w:rsid w:val="00D87E23"/>
    <w:rsid w:val="00DB0A37"/>
    <w:rsid w:val="00DF7ABB"/>
    <w:rsid w:val="00E47E9B"/>
    <w:rsid w:val="00E51B14"/>
    <w:rsid w:val="00E521DC"/>
    <w:rsid w:val="00E75359"/>
    <w:rsid w:val="00E84B1F"/>
    <w:rsid w:val="00E92B38"/>
    <w:rsid w:val="00F24AE6"/>
    <w:rsid w:val="00F25163"/>
    <w:rsid w:val="00F50312"/>
    <w:rsid w:val="00F553C2"/>
    <w:rsid w:val="00F6273F"/>
    <w:rsid w:val="00FA0BC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A3F3A1"/>
  <w15:docId w15:val="{995651DB-2900-42F6-8AAF-F0971DEBF9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D26EDF"/>
    <w:pPr>
      <w:bidi/>
      <w:spacing w:after="0" w:line="240" w:lineRule="auto"/>
    </w:pPr>
    <w:rPr>
      <w:rFonts w:ascii="Times New Roman" w:eastAsia="Times New Roman" w:hAnsi="Times New Roman" w:cs="David"/>
      <w:sz w:val="26"/>
      <w:szCs w:val="26"/>
    </w:rPr>
  </w:style>
  <w:style w:type="paragraph" w:styleId="1">
    <w:name w:val="heading 1"/>
    <w:basedOn w:val="a"/>
    <w:next w:val="a"/>
    <w:link w:val="10"/>
    <w:qFormat/>
    <w:rsid w:val="00D26EDF"/>
    <w:pPr>
      <w:keepNext/>
      <w:numPr>
        <w:numId w:val="1"/>
      </w:numPr>
      <w:autoSpaceDE w:val="0"/>
      <w:autoSpaceDN w:val="0"/>
      <w:spacing w:before="120" w:after="60" w:line="360" w:lineRule="auto"/>
      <w:jc w:val="center"/>
      <w:outlineLvl w:val="0"/>
    </w:pPr>
    <w:rPr>
      <w:rFonts w:ascii="Arial" w:hAnsi="Arial"/>
      <w:b/>
      <w:bCs/>
      <w:kern w:val="28"/>
      <w:sz w:val="28"/>
      <w:szCs w:val="48"/>
    </w:rPr>
  </w:style>
  <w:style w:type="paragraph" w:styleId="2">
    <w:name w:val="heading 2"/>
    <w:basedOn w:val="a"/>
    <w:next w:val="a"/>
    <w:link w:val="20"/>
    <w:uiPriority w:val="9"/>
    <w:qFormat/>
    <w:rsid w:val="00D26EDF"/>
    <w:pPr>
      <w:keepNext/>
      <w:numPr>
        <w:ilvl w:val="1"/>
        <w:numId w:val="1"/>
      </w:numPr>
      <w:spacing w:before="240" w:after="60"/>
      <w:outlineLvl w:val="1"/>
    </w:pPr>
    <w:rPr>
      <w:rFonts w:ascii="Cambria" w:hAnsi="Cambria" w:cs="Times New Roman"/>
      <w:b/>
      <w:bCs/>
      <w:i/>
      <w:iCs/>
      <w:sz w:val="28"/>
      <w:szCs w:val="28"/>
    </w:rPr>
  </w:style>
  <w:style w:type="paragraph" w:styleId="3">
    <w:name w:val="heading 3"/>
    <w:basedOn w:val="a"/>
    <w:next w:val="a"/>
    <w:link w:val="30"/>
    <w:uiPriority w:val="9"/>
    <w:qFormat/>
    <w:rsid w:val="00D26EDF"/>
    <w:pPr>
      <w:keepNext/>
      <w:numPr>
        <w:ilvl w:val="2"/>
        <w:numId w:val="1"/>
      </w:numPr>
      <w:spacing w:before="240" w:after="60"/>
      <w:outlineLvl w:val="2"/>
    </w:pPr>
    <w:rPr>
      <w:rFonts w:ascii="Cambria" w:hAnsi="Cambria" w:cs="Times New Roman"/>
      <w:b/>
      <w:bCs/>
    </w:rPr>
  </w:style>
  <w:style w:type="paragraph" w:styleId="4">
    <w:name w:val="heading 4"/>
    <w:basedOn w:val="a"/>
    <w:next w:val="a"/>
    <w:link w:val="40"/>
    <w:uiPriority w:val="9"/>
    <w:qFormat/>
    <w:rsid w:val="00D26EDF"/>
    <w:pPr>
      <w:keepNext/>
      <w:numPr>
        <w:ilvl w:val="3"/>
        <w:numId w:val="1"/>
      </w:numPr>
      <w:spacing w:before="240" w:after="60"/>
      <w:outlineLvl w:val="3"/>
    </w:pPr>
    <w:rPr>
      <w:rFonts w:ascii="Calibri" w:hAnsi="Calibri" w:cs="Arial"/>
      <w:b/>
      <w:bCs/>
      <w:sz w:val="28"/>
      <w:szCs w:val="28"/>
    </w:rPr>
  </w:style>
  <w:style w:type="paragraph" w:styleId="5">
    <w:name w:val="heading 5"/>
    <w:basedOn w:val="a"/>
    <w:next w:val="a"/>
    <w:link w:val="50"/>
    <w:qFormat/>
    <w:rsid w:val="00D26EDF"/>
    <w:pPr>
      <w:keepNext/>
      <w:numPr>
        <w:ilvl w:val="4"/>
        <w:numId w:val="1"/>
      </w:numPr>
      <w:autoSpaceDE w:val="0"/>
      <w:autoSpaceDN w:val="0"/>
      <w:spacing w:line="360" w:lineRule="auto"/>
      <w:jc w:val="center"/>
      <w:outlineLvl w:val="4"/>
    </w:pPr>
    <w:rPr>
      <w:b/>
      <w:bCs/>
      <w:szCs w:val="44"/>
    </w:rPr>
  </w:style>
  <w:style w:type="paragraph" w:styleId="6">
    <w:name w:val="heading 6"/>
    <w:basedOn w:val="a"/>
    <w:next w:val="a"/>
    <w:link w:val="60"/>
    <w:qFormat/>
    <w:rsid w:val="00D26EDF"/>
    <w:pPr>
      <w:keepNext/>
      <w:numPr>
        <w:ilvl w:val="5"/>
        <w:numId w:val="1"/>
      </w:numPr>
      <w:autoSpaceDE w:val="0"/>
      <w:autoSpaceDN w:val="0"/>
      <w:spacing w:line="360" w:lineRule="auto"/>
      <w:jc w:val="center"/>
      <w:outlineLvl w:val="5"/>
    </w:pPr>
    <w:rPr>
      <w:b/>
      <w:bCs/>
    </w:rPr>
  </w:style>
  <w:style w:type="paragraph" w:styleId="7">
    <w:name w:val="heading 7"/>
    <w:basedOn w:val="a"/>
    <w:next w:val="a"/>
    <w:link w:val="70"/>
    <w:qFormat/>
    <w:rsid w:val="00D26EDF"/>
    <w:pPr>
      <w:keepNext/>
      <w:numPr>
        <w:ilvl w:val="6"/>
        <w:numId w:val="1"/>
      </w:numPr>
      <w:autoSpaceDE w:val="0"/>
      <w:autoSpaceDN w:val="0"/>
      <w:spacing w:line="360" w:lineRule="auto"/>
      <w:outlineLvl w:val="6"/>
    </w:pPr>
    <w:rPr>
      <w:b/>
      <w:bCs/>
      <w:szCs w:val="32"/>
    </w:rPr>
  </w:style>
  <w:style w:type="paragraph" w:styleId="8">
    <w:name w:val="heading 8"/>
    <w:basedOn w:val="a"/>
    <w:next w:val="a"/>
    <w:link w:val="80"/>
    <w:qFormat/>
    <w:rsid w:val="00D26EDF"/>
    <w:pPr>
      <w:keepNext/>
      <w:numPr>
        <w:ilvl w:val="7"/>
        <w:numId w:val="1"/>
      </w:numPr>
      <w:autoSpaceDE w:val="0"/>
      <w:autoSpaceDN w:val="0"/>
      <w:spacing w:line="360" w:lineRule="auto"/>
      <w:jc w:val="both"/>
      <w:outlineLvl w:val="7"/>
    </w:pPr>
    <w:rPr>
      <w:b/>
      <w:bCs/>
      <w:color w:val="0000FF"/>
      <w:szCs w:val="32"/>
    </w:rPr>
  </w:style>
  <w:style w:type="paragraph" w:styleId="9">
    <w:name w:val="heading 9"/>
    <w:basedOn w:val="a"/>
    <w:next w:val="a"/>
    <w:link w:val="90"/>
    <w:uiPriority w:val="9"/>
    <w:qFormat/>
    <w:rsid w:val="00D26EDF"/>
    <w:pPr>
      <w:numPr>
        <w:ilvl w:val="8"/>
        <w:numId w:val="1"/>
      </w:numPr>
      <w:spacing w:before="240" w:after="60"/>
      <w:outlineLvl w:val="8"/>
    </w:pPr>
    <w:rPr>
      <w:rFonts w:ascii="Cambria" w:hAnsi="Cambria" w:cs="Times New Roman"/>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D26EDF"/>
    <w:rPr>
      <w:rFonts w:ascii="Arial" w:eastAsia="Times New Roman" w:hAnsi="Arial" w:cs="David"/>
      <w:b/>
      <w:bCs/>
      <w:kern w:val="28"/>
      <w:sz w:val="28"/>
      <w:szCs w:val="48"/>
    </w:rPr>
  </w:style>
  <w:style w:type="character" w:customStyle="1" w:styleId="20">
    <w:name w:val="כותרת 2 תו"/>
    <w:basedOn w:val="a0"/>
    <w:link w:val="2"/>
    <w:uiPriority w:val="9"/>
    <w:rsid w:val="00D26EDF"/>
    <w:rPr>
      <w:rFonts w:ascii="Cambria" w:eastAsia="Times New Roman" w:hAnsi="Cambria" w:cs="Times New Roman"/>
      <w:b/>
      <w:bCs/>
      <w:i/>
      <w:iCs/>
      <w:sz w:val="28"/>
      <w:szCs w:val="28"/>
    </w:rPr>
  </w:style>
  <w:style w:type="character" w:customStyle="1" w:styleId="30">
    <w:name w:val="כותרת 3 תו"/>
    <w:basedOn w:val="a0"/>
    <w:link w:val="3"/>
    <w:uiPriority w:val="9"/>
    <w:rsid w:val="00D26EDF"/>
    <w:rPr>
      <w:rFonts w:ascii="Cambria" w:eastAsia="Times New Roman" w:hAnsi="Cambria" w:cs="Times New Roman"/>
      <w:b/>
      <w:bCs/>
      <w:sz w:val="26"/>
      <w:szCs w:val="26"/>
    </w:rPr>
  </w:style>
  <w:style w:type="character" w:customStyle="1" w:styleId="40">
    <w:name w:val="כותרת 4 תו"/>
    <w:basedOn w:val="a0"/>
    <w:link w:val="4"/>
    <w:uiPriority w:val="9"/>
    <w:rsid w:val="00D26EDF"/>
    <w:rPr>
      <w:rFonts w:ascii="Calibri" w:eastAsia="Times New Roman" w:hAnsi="Calibri" w:cs="Arial"/>
      <w:b/>
      <w:bCs/>
      <w:sz w:val="28"/>
      <w:szCs w:val="28"/>
    </w:rPr>
  </w:style>
  <w:style w:type="character" w:customStyle="1" w:styleId="50">
    <w:name w:val="כותרת 5 תו"/>
    <w:basedOn w:val="a0"/>
    <w:link w:val="5"/>
    <w:rsid w:val="00D26EDF"/>
    <w:rPr>
      <w:rFonts w:ascii="Times New Roman" w:eastAsia="Times New Roman" w:hAnsi="Times New Roman" w:cs="David"/>
      <w:b/>
      <w:bCs/>
      <w:sz w:val="26"/>
      <w:szCs w:val="44"/>
    </w:rPr>
  </w:style>
  <w:style w:type="character" w:customStyle="1" w:styleId="60">
    <w:name w:val="כותרת 6 תו"/>
    <w:basedOn w:val="a0"/>
    <w:link w:val="6"/>
    <w:rsid w:val="00D26EDF"/>
    <w:rPr>
      <w:rFonts w:ascii="Times New Roman" w:eastAsia="Times New Roman" w:hAnsi="Times New Roman" w:cs="David"/>
      <w:b/>
      <w:bCs/>
      <w:sz w:val="26"/>
      <w:szCs w:val="26"/>
    </w:rPr>
  </w:style>
  <w:style w:type="character" w:customStyle="1" w:styleId="70">
    <w:name w:val="כותרת 7 תו"/>
    <w:basedOn w:val="a0"/>
    <w:link w:val="7"/>
    <w:rsid w:val="00D26EDF"/>
    <w:rPr>
      <w:rFonts w:ascii="Times New Roman" w:eastAsia="Times New Roman" w:hAnsi="Times New Roman" w:cs="David"/>
      <w:b/>
      <w:bCs/>
      <w:sz w:val="26"/>
      <w:szCs w:val="32"/>
    </w:rPr>
  </w:style>
  <w:style w:type="character" w:customStyle="1" w:styleId="80">
    <w:name w:val="כותרת 8 תו"/>
    <w:basedOn w:val="a0"/>
    <w:link w:val="8"/>
    <w:rsid w:val="00D26EDF"/>
    <w:rPr>
      <w:rFonts w:ascii="Times New Roman" w:eastAsia="Times New Roman" w:hAnsi="Times New Roman" w:cs="David"/>
      <w:b/>
      <w:bCs/>
      <w:color w:val="0000FF"/>
      <w:sz w:val="26"/>
      <w:szCs w:val="32"/>
    </w:rPr>
  </w:style>
  <w:style w:type="character" w:customStyle="1" w:styleId="90">
    <w:name w:val="כותרת 9 תו"/>
    <w:basedOn w:val="a0"/>
    <w:link w:val="9"/>
    <w:uiPriority w:val="9"/>
    <w:rsid w:val="00D26EDF"/>
    <w:rPr>
      <w:rFonts w:ascii="Cambria" w:eastAsia="Times New Roman" w:hAnsi="Cambria" w:cs="Times New Roman"/>
    </w:rPr>
  </w:style>
  <w:style w:type="paragraph" w:styleId="a3">
    <w:name w:val="List Paragraph"/>
    <w:aliases w:val="נספח 2 מתוקן,LP1,פיסקת bullets,פיסקת רשימה11,List Paragraph1"/>
    <w:basedOn w:val="a"/>
    <w:link w:val="a4"/>
    <w:uiPriority w:val="34"/>
    <w:qFormat/>
    <w:rsid w:val="00D26EDF"/>
    <w:pPr>
      <w:ind w:left="720"/>
      <w:contextualSpacing/>
    </w:pPr>
  </w:style>
  <w:style w:type="character" w:customStyle="1" w:styleId="a4">
    <w:name w:val="פיסקת רשימה תו"/>
    <w:aliases w:val="נספח 2 מתוקן תו,LP1 תו,פיסקת bullets תו,פיסקת רשימה11 תו,List Paragraph1 תו"/>
    <w:basedOn w:val="a0"/>
    <w:link w:val="a3"/>
    <w:uiPriority w:val="34"/>
    <w:locked/>
    <w:rsid w:val="00D26EDF"/>
    <w:rPr>
      <w:rFonts w:ascii="Times New Roman" w:eastAsia="Times New Roman" w:hAnsi="Times New Roman" w:cs="David"/>
      <w:sz w:val="26"/>
      <w:szCs w:val="26"/>
    </w:rPr>
  </w:style>
  <w:style w:type="paragraph" w:styleId="a5">
    <w:name w:val="Balloon Text"/>
    <w:basedOn w:val="a"/>
    <w:link w:val="a6"/>
    <w:uiPriority w:val="99"/>
    <w:semiHidden/>
    <w:unhideWhenUsed/>
    <w:rsid w:val="006E326B"/>
    <w:rPr>
      <w:rFonts w:ascii="Tahoma" w:hAnsi="Tahoma" w:cs="Tahoma"/>
      <w:sz w:val="16"/>
      <w:szCs w:val="16"/>
    </w:rPr>
  </w:style>
  <w:style w:type="character" w:customStyle="1" w:styleId="a6">
    <w:name w:val="טקסט בלונים תו"/>
    <w:basedOn w:val="a0"/>
    <w:link w:val="a5"/>
    <w:uiPriority w:val="99"/>
    <w:semiHidden/>
    <w:rsid w:val="006E326B"/>
    <w:rPr>
      <w:rFonts w:ascii="Tahoma" w:eastAsia="Times New Roman" w:hAnsi="Tahoma" w:cs="Tahoma"/>
      <w:sz w:val="16"/>
      <w:szCs w:val="16"/>
    </w:rPr>
  </w:style>
  <w:style w:type="character" w:styleId="Hyperlink">
    <w:name w:val="Hyperlink"/>
    <w:basedOn w:val="a0"/>
    <w:uiPriority w:val="99"/>
    <w:unhideWhenUsed/>
    <w:rsid w:val="0048747E"/>
    <w:rPr>
      <w:color w:val="0000FF" w:themeColor="hyperlink"/>
      <w:u w:val="single"/>
    </w:rPr>
  </w:style>
  <w:style w:type="paragraph" w:styleId="a7">
    <w:name w:val="header"/>
    <w:basedOn w:val="a"/>
    <w:link w:val="a8"/>
    <w:rsid w:val="007E2403"/>
    <w:pPr>
      <w:tabs>
        <w:tab w:val="center" w:pos="4153"/>
        <w:tab w:val="right" w:pos="8306"/>
      </w:tabs>
    </w:pPr>
    <w:rPr>
      <w:rFonts w:ascii="David" w:hAnsi="David"/>
      <w:kern w:val="28"/>
      <w:sz w:val="20"/>
      <w:szCs w:val="20"/>
    </w:rPr>
  </w:style>
  <w:style w:type="character" w:customStyle="1" w:styleId="a8">
    <w:name w:val="כותרת עליונה תו"/>
    <w:basedOn w:val="a0"/>
    <w:link w:val="a7"/>
    <w:rsid w:val="007E2403"/>
    <w:rPr>
      <w:rFonts w:ascii="David" w:eastAsia="Times New Roman" w:hAnsi="David" w:cs="David"/>
      <w:kern w:val="28"/>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46110005">
      <w:bodyDiv w:val="1"/>
      <w:marLeft w:val="0"/>
      <w:marRight w:val="0"/>
      <w:marTop w:val="0"/>
      <w:marBottom w:val="0"/>
      <w:divBdr>
        <w:top w:val="none" w:sz="0" w:space="0" w:color="auto"/>
        <w:left w:val="none" w:sz="0" w:space="0" w:color="auto"/>
        <w:bottom w:val="none" w:sz="0" w:space="0" w:color="auto"/>
        <w:right w:val="none" w:sz="0" w:space="0" w:color="auto"/>
      </w:divBdr>
    </w:div>
    <w:div w:id="20286326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hyperlink" Target="http://www.mr.gov.il" TargetMode="External"/><Relationship Id="rId5" Type="http://schemas.openxmlformats.org/officeDocument/2006/relationships/customXml" Target="../customXml/item5.xml"/><Relationship Id="rId10" Type="http://schemas.openxmlformats.org/officeDocument/2006/relationships/hyperlink" Target="http://www.mr.gov.il/" TargetMode="Externa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MochCity xmlns="ae7075b7-aa27-4bc2-8aaf-7e69faaca98e" xsi:nil="true"/>
    <MochName xmlns="ae7075b7-aa27-4bc2-8aaf-7e69faaca98e" xsi:nil="true"/>
    <MochFax xmlns="ae7075b7-aa27-4bc2-8aaf-7e69faaca98e" xsi:nil="true"/>
    <MochEmail xmlns="ae7075b7-aa27-4bc2-8aaf-7e69faaca98e" xsi:nil="true"/>
    <MochCityAddress xmlns="32253ff2-5021-481a-b399-07ac80de3d98" xsi:nil="true"/>
    <MochAddress xmlns="ae7075b7-aa27-4bc2-8aaf-7e69faaca98e" xsi:nil="true"/>
    <MochSignature xmlns="ae7075b7-aa27-4bc2-8aaf-7e69faaca98e" xsi:nil="true"/>
    <Addressees xmlns="c1dca751-b4d0-4120-a115-991a9392fefd" xsi:nil="true"/>
    <MochPhone xmlns="ae7075b7-aa27-4bc2-8aaf-7e69faaca98e" xsi:nil="true"/>
    <MochSignerName xmlns="ae7075b7-aa27-4bc2-8aaf-7e69faaca98e" xsi:nil="true"/>
    <DocID xmlns="c1dca751-b4d0-4120-a115-991a9392fefd">2022051702066</DocID>
    <MochDepartment xmlns="ae7075b7-aa27-4bc2-8aaf-7e69faaca98e" xsi:nil="true"/>
    <MochMailAddress xmlns="32253ff2-5021-481a-b399-07ac80de3d98" xsi:nil="true"/>
    <SharedWithUsers xmlns="32253ff2-5021-481a-b399-07ac80de3d98">
      <UserInfo>
        <DisplayName>שי נאור</DisplayName>
        <AccountId>1694</AccountId>
        <AccountType/>
      </UserInfo>
      <UserInfo>
        <DisplayName>סמדר לוי זיזי</DisplayName>
        <AccountId>783</AccountId>
        <AccountType/>
      </UserInfo>
    </SharedWithUsers>
  </documentManagement>
</p:properties>
</file>

<file path=customXml/item3.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97EA949B57D04C478EF998EE572855B0" ma:contentTypeVersion="194" ma:contentTypeDescription="" ma:contentTypeScope="" ma:versionID="607442f4ef0d9ae9505ee02078b096d2">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e7395166c9d715e345fc78340b3795dd"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SharedWithUsers" minOccurs="0"/>
                <xsd:element ref="ns5:MochCityAddress" minOccurs="0"/>
                <xsd:element ref="ns5:MochMailAddres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SharedWithUsers" ma:index="20" nillable="true" ma:displayName="משותף עם"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MochCityAddress" ma:index="21" nillable="true" ma:displayName="MochCityAddress" ma:internalName="MochCityAddress">
      <xsd:simpleType>
        <xsd:restriction base="dms:Text">
          <xsd:maxLength value="255"/>
        </xsd:restriction>
      </xsd:simpleType>
    </xsd:element>
    <xsd:element name="MochMailAddress" ma:index="22" nillable="true" ma:displayName="MochMailAddress" ma:internalName="MochMailAddress">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inOccurs="0"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customXsn xmlns="http://schemas.microsoft.com/office/2006/metadata/customXsn">
  <xsnLocation>http://svpsps16.prod.root.moch.gov.il/_cts/NewMochLetter(-339540308)/2585c0cfe4f3b3c8customXsn.xsn</xsnLocation>
  <cached>True</cached>
  <openByDefault>False</openByDefault>
  <xsnScope>http://svpsps16.prod.root.moch.gov.il</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6A3D22-DA55-4A32-AFB5-BE34547CF828}">
  <ds:schemaRefs>
    <ds:schemaRef ds:uri="http://schemas.microsoft.com/sharepoint/v3/contenttype/forms"/>
  </ds:schemaRefs>
</ds:datastoreItem>
</file>

<file path=customXml/itemProps2.xml><?xml version="1.0" encoding="utf-8"?>
<ds:datastoreItem xmlns:ds="http://schemas.openxmlformats.org/officeDocument/2006/customXml" ds:itemID="{00BD9C70-0A09-453B-AE48-D6B1C48FEC11}">
  <ds:schemaRefs>
    <ds:schemaRef ds:uri="32253ff2-5021-481a-b399-07ac80de3d98"/>
    <ds:schemaRef ds:uri="http://purl.org/dc/elements/1.1/"/>
    <ds:schemaRef ds:uri="http://schemas.microsoft.com/office/2006/metadata/properties"/>
    <ds:schemaRef ds:uri="ae7075b7-aa27-4bc2-8aaf-7e69faaca98e"/>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c1dca751-b4d0-4120-a115-991a9392fefd"/>
    <ds:schemaRef ds:uri="http://www.w3.org/XML/1998/namespace"/>
    <ds:schemaRef ds:uri="http://purl.org/dc/dcmitype/"/>
  </ds:schemaRefs>
</ds:datastoreItem>
</file>

<file path=customXml/itemProps3.xml><?xml version="1.0" encoding="utf-8"?>
<ds:datastoreItem xmlns:ds="http://schemas.openxmlformats.org/officeDocument/2006/customXml" ds:itemID="{E58A0CC5-AD74-4959-8917-0A042A768D5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3B0D0B3-3B48-4ED3-8F0E-6ACE7AC6813D}">
  <ds:schemaRefs>
    <ds:schemaRef ds:uri="http://schemas.microsoft.com/office/2006/metadata/customXsn"/>
  </ds:schemaRefs>
</ds:datastoreItem>
</file>

<file path=customXml/itemProps5.xml><?xml version="1.0" encoding="utf-8"?>
<ds:datastoreItem xmlns:ds="http://schemas.openxmlformats.org/officeDocument/2006/customXml" ds:itemID="{0242AF7B-0110-436A-A333-E81008B636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1</Pages>
  <Words>419</Words>
  <Characters>2097</Characters>
  <Application>Microsoft Office Word</Application>
  <DocSecurity>0</DocSecurity>
  <Lines>17</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משרד השיכון ובינוי</Company>
  <LinksUpToDate>false</LinksUpToDate>
  <CharactersWithSpaces>2511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F13</dc:creator>
  <cp:lastModifiedBy>סמדר לוי זיזי</cp:lastModifiedBy>
  <cp:revision>14</cp:revision>
  <cp:lastPrinted>2020-08-20T05:05:00Z</cp:lastPrinted>
  <dcterms:created xsi:type="dcterms:W3CDTF">2022-05-17T11:02:00Z</dcterms:created>
  <dcterms:modified xsi:type="dcterms:W3CDTF">2022-05-18T13:19:00Z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0x010100FA8D25DBDF7EC84E8BCC320FF9B3F90D02130097EA949B57D04C478EF998EE572855B0</vt:lpwstr>
  </property>
</Properties>
</file>